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767C" w:rsidRPr="00E5767C" w:rsidRDefault="00E5767C" w:rsidP="00E5767C">
      <w:pPr>
        <w:shd w:val="clear" w:color="auto" w:fill="FFFFFF"/>
        <w:spacing w:after="0" w:line="434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  <w:r w:rsidRPr="00E5767C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Методические указания</w:t>
      </w:r>
    </w:p>
    <w:p w:rsidR="00E5767C" w:rsidRPr="00E5767C" w:rsidRDefault="00E5767C" w:rsidP="00E5767C">
      <w:pPr>
        <w:shd w:val="clear" w:color="auto" w:fill="FFFFFF"/>
        <w:spacing w:after="0" w:line="434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  <w:r w:rsidRPr="00E5767C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 xml:space="preserve">«Как подготовить ребёнка к </w:t>
      </w:r>
      <w:r w:rsidR="00485BC2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отдыху в загородном лагере</w:t>
      </w:r>
      <w:r w:rsidRPr="00E5767C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?»</w:t>
      </w:r>
    </w:p>
    <w:p w:rsidR="00E5767C" w:rsidRPr="00E5767C" w:rsidRDefault="00E5767C" w:rsidP="00E5767C">
      <w:pPr>
        <w:shd w:val="clear" w:color="auto" w:fill="FFFFFF"/>
        <w:spacing w:after="0" w:line="434" w:lineRule="atLeast"/>
        <w:jc w:val="right"/>
        <w:textAlignment w:val="baseline"/>
        <w:rPr>
          <w:rFonts w:ascii="Times New Roman" w:eastAsia="Times New Roman" w:hAnsi="Times New Roman" w:cs="Times New Roman"/>
          <w:b/>
          <w:i/>
          <w:color w:val="222222"/>
          <w:sz w:val="28"/>
          <w:szCs w:val="28"/>
          <w:lang w:eastAsia="ru-RU"/>
        </w:rPr>
      </w:pPr>
      <w:r w:rsidRPr="00E5767C">
        <w:rPr>
          <w:rFonts w:ascii="Times New Roman" w:eastAsia="Times New Roman" w:hAnsi="Times New Roman" w:cs="Times New Roman"/>
          <w:b/>
          <w:i/>
          <w:color w:val="222222"/>
          <w:sz w:val="28"/>
          <w:szCs w:val="28"/>
          <w:lang w:eastAsia="ru-RU"/>
        </w:rPr>
        <w:t>Кулагина М.Б., методист</w:t>
      </w:r>
    </w:p>
    <w:p w:rsidR="00E5767C" w:rsidRPr="00485BC2" w:rsidRDefault="00E5767C" w:rsidP="00485BC2">
      <w:pPr>
        <w:shd w:val="clear" w:color="auto" w:fill="FFFFFF"/>
        <w:spacing w:after="0" w:line="434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5767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Лагерь — это не только веселый отдых, но и новый опыт. В лагере дети развивают творческие способности, социал</w:t>
      </w:r>
      <w:r w:rsidRPr="00485BC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ьные и коммуникативные навыки, о</w:t>
      </w:r>
      <w:r w:rsidRPr="00E5767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трываются от привычной обстановки и вынуждены проявлять больше самостоятельности. У детей формируется новый круг общения, в который входят и сверстники, и взрослые. Но чтобы отдых прошёл с пользой и оставил после себя только приятные впечатления, стоит подготовить ребенка к поездке.</w:t>
      </w:r>
      <w:r w:rsidRPr="00485BC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</w:p>
    <w:p w:rsidR="00E5767C" w:rsidRPr="00E5767C" w:rsidRDefault="00E5767C" w:rsidP="00485BC2">
      <w:pPr>
        <w:shd w:val="clear" w:color="auto" w:fill="FFFFFF"/>
        <w:spacing w:after="0" w:line="434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5767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Психологическая подготовка к отдыху в лагере особенно важна для детей, которые едут туда впервые. Но и для ребят, уже бывавших в лагере, лишней она не будет.</w:t>
      </w:r>
    </w:p>
    <w:p w:rsidR="00E5767C" w:rsidRPr="00E5767C" w:rsidRDefault="00E5767C" w:rsidP="00485BC2">
      <w:pPr>
        <w:shd w:val="clear" w:color="auto" w:fill="FFFFFF"/>
        <w:spacing w:after="0" w:line="434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5767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Расскажите ребёнку о собственном лагерном опыте, поделившись самыми приятными и забавными воспоминаниями. Если у вас нет подобного опыта, почитайте вместе книгу или посмотрите фильм на соответствующую тему. Позитивные ожидания помогут заметно снизить беспокойство о предстоящей разлуке, превратив его в предвкушение будущих приключений.</w:t>
      </w:r>
    </w:p>
    <w:p w:rsidR="00E5767C" w:rsidRPr="00E5767C" w:rsidRDefault="00E5767C" w:rsidP="00485BC2">
      <w:pPr>
        <w:shd w:val="clear" w:color="auto" w:fill="FFFFFF"/>
        <w:spacing w:after="0" w:line="434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5767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Включите ребёнка в процесс принятия решения. Обязательно учтите его предпочтения. Сегодня существует множество направлений детских лагерей — от спортивных до креативных, от бизнес</w:t>
      </w:r>
      <w:r w:rsidRPr="00485BC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-лагерей </w:t>
      </w:r>
      <w:r w:rsidRPr="00E5767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до языковых, для мальчиков и для девочек, кулинарных, развивающих определенные навыки. Вы обязательно найдете вариант, который заинтересует школьника.</w:t>
      </w:r>
    </w:p>
    <w:p w:rsidR="00E5767C" w:rsidRPr="00E5767C" w:rsidRDefault="00E5767C" w:rsidP="00485BC2">
      <w:pPr>
        <w:shd w:val="clear" w:color="auto" w:fill="FFFFFF"/>
        <w:spacing w:after="0" w:line="434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5767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Вместе с ребенком изучите сайт и социальные сети понравившегося лагеря. Посмотрите фотографии и видео, ознакомьтесь с предлагаемой программой. Обязательно почитайте отзывы от детей, которые отдыхали в этом лагере. Так по приезде в лагерь у ребёнка не будет ощущения, что он попал в абсолютно незнакомое место.</w:t>
      </w:r>
    </w:p>
    <w:p w:rsidR="00E5767C" w:rsidRPr="00E5767C" w:rsidRDefault="00E5767C" w:rsidP="00485BC2">
      <w:pPr>
        <w:shd w:val="clear" w:color="auto" w:fill="FFFFFF"/>
        <w:spacing w:after="0" w:line="434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5767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Поинтересуйтесь у знакомых с детьми, не хотят ли они поехать с вашим сыном/дочкой? Возможно, вы найдёте для ребенка «попутчика» из числа его друзей. Вместе им будет веселее.</w:t>
      </w:r>
    </w:p>
    <w:p w:rsidR="00E5767C" w:rsidRPr="00E5767C" w:rsidRDefault="00E5767C" w:rsidP="00485BC2">
      <w:pPr>
        <w:shd w:val="clear" w:color="auto" w:fill="FFFFFF"/>
        <w:spacing w:after="0" w:line="434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5767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Объясните ребенку, что не стоит брать в</w:t>
      </w:r>
      <w:r w:rsidRPr="00485BC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лагерь любимый планшет</w:t>
      </w:r>
      <w:r w:rsidRPr="00E5767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или дорогой см</w:t>
      </w:r>
      <w:r w:rsidRPr="00485BC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артфон. Достаточно простого смарт</w:t>
      </w:r>
      <w:r w:rsidRPr="00E5767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фона для связи с вами. Дорогие гаджеты могут потеряться или сломаться, да и в лагерь едут не за тем, чтобы </w:t>
      </w:r>
      <w:r w:rsidRPr="00E5767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в пла</w:t>
      </w:r>
      <w:r w:rsidR="00303FF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ншете сидеть. Договоритесь, что, </w:t>
      </w:r>
      <w:r w:rsidRPr="00E5767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когда он вернется с отдых</w:t>
      </w:r>
      <w:r w:rsidRPr="00485BC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а, снова будет пользоваться гаджетами </w:t>
      </w:r>
      <w:r w:rsidRPr="00E5767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 привычном объеме.</w:t>
      </w:r>
    </w:p>
    <w:p w:rsidR="00E5767C" w:rsidRPr="00E5767C" w:rsidRDefault="00E5767C" w:rsidP="00485BC2">
      <w:pPr>
        <w:shd w:val="clear" w:color="auto" w:fill="FFFFFF"/>
        <w:spacing w:after="0" w:line="434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5767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Обязательно поговорите с ребёнком, что не всеми вещами можно делиться. Зубная щётка, расчёска, головные уборы, белье, косметика, обувь — то, чем пользуется только их владелец.</w:t>
      </w:r>
    </w:p>
    <w:p w:rsidR="00E5767C" w:rsidRPr="00E5767C" w:rsidRDefault="00E5767C" w:rsidP="00485BC2">
      <w:pPr>
        <w:shd w:val="clear" w:color="auto" w:fill="FFFFFF"/>
        <w:spacing w:after="0" w:line="434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5767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В лагере дети не только отдыхают и развлекаются, но и самостоятельно следят за своим внешним видом, за привезенными вещами и еще десятком мелочей. Конечно, им помогают вожатые, а за некоторые аспекты ответственность несут администрация и медицинский персонал. Но в любом случае вы можете </w:t>
      </w:r>
      <w:r w:rsidR="00485BC2" w:rsidRPr="00485BC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предвосхитить </w:t>
      </w:r>
      <w:r w:rsidRPr="00E5767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некоторые моменты — от моральных переживаний до физических травм.</w:t>
      </w:r>
    </w:p>
    <w:p w:rsidR="00E5767C" w:rsidRPr="00E5767C" w:rsidRDefault="00E5767C" w:rsidP="00485BC2">
      <w:pPr>
        <w:shd w:val="clear" w:color="auto" w:fill="FFFFFF"/>
        <w:spacing w:after="0" w:line="434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5767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Рассмотрите вариант, когда в первый раз ребенок отправится в лагерь не на летнюю смену, которая обычно длится более десяти дней, а на осеннюю, зимнюю или весеннюю. Такие смены короче: ребенок успеет адаптироваться, но не успеет соскучиться по дому и захандрить. К тому же он оценит условия пребывания в лагере и вам будет легче принять решение насчет летнего отдыха.</w:t>
      </w:r>
    </w:p>
    <w:p w:rsidR="00E5767C" w:rsidRPr="00E5767C" w:rsidRDefault="00E5767C" w:rsidP="00485BC2">
      <w:pPr>
        <w:shd w:val="clear" w:color="auto" w:fill="FFFFFF"/>
        <w:spacing w:after="0" w:line="434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5767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Если ребенок раньше никогда не ночевал без вас, поп</w:t>
      </w:r>
      <w:r w:rsidR="00485BC2" w:rsidRPr="00485BC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робуйте оставить его на ночь у бабушки или других родственников</w:t>
      </w:r>
      <w:r w:rsidRPr="00E5767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 В первые пару раз можно переписываться и созваниваться, но не злоупотребляйте: дайте ребенку научиться расставаться с вами на время, зная, что чуть позже он все равно обязательно вернётся домой.</w:t>
      </w:r>
    </w:p>
    <w:p w:rsidR="00E5767C" w:rsidRPr="00E5767C" w:rsidRDefault="00E5767C" w:rsidP="00485BC2">
      <w:pPr>
        <w:shd w:val="clear" w:color="auto" w:fill="FFFFFF"/>
        <w:spacing w:after="0" w:line="434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5767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Адаптация в лагере в среднем составляет два дня. Это время, которое ребёнку требуется на знакомство с новыми людьми и на то, чтобы освоиться в новой обстановке. Не паникуйте, если в эти дни вам будут приходить сообщения или звонки с просьбой забрать из лагеря. Выслушайте и успокойте ребёнка, но не торопитесь забирать домой. Предложите ему немного повременить с отъездом. Ваше спокойствие и психологическая поддержка — важная составляющая успешной адаптации к лагерной жизни. Если беспокойство вас не оставляет, свяжитесь с вожатыми</w:t>
      </w:r>
      <w:r w:rsidR="00485BC2" w:rsidRPr="00485BC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или воспитателями</w:t>
      </w:r>
      <w:r w:rsidRPr="00E5767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E5767C" w:rsidRPr="00E5767C" w:rsidRDefault="00485BC2" w:rsidP="00485BC2">
      <w:pPr>
        <w:shd w:val="clear" w:color="auto" w:fill="FFFFFF"/>
        <w:spacing w:after="0" w:line="434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85BC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Дайте ребёнку с собой пару любимых вещей. </w:t>
      </w:r>
      <w:r w:rsidR="00E5767C" w:rsidRPr="00E5767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Это могут быть игрушки или книга, которую он любит читать перед сном. Так в новой обстановке он будет чувствовать себя более комфортно.</w:t>
      </w:r>
    </w:p>
    <w:p w:rsidR="00E5767C" w:rsidRPr="00E5767C" w:rsidRDefault="00485BC2" w:rsidP="00485BC2">
      <w:pPr>
        <w:shd w:val="clear" w:color="auto" w:fill="FFFFFF"/>
        <w:spacing w:after="0" w:line="434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85BC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 xml:space="preserve">Планируйте посещение лагеря. </w:t>
      </w:r>
      <w:r w:rsidR="00E5767C" w:rsidRPr="00E5767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Заранее узнайте, в какое время в выбранном лагере дети общаются с родителями. Как правило, это происходит в </w:t>
      </w:r>
      <w:r w:rsidRPr="00485BC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родительский день </w:t>
      </w:r>
      <w:r w:rsidR="00E5767C" w:rsidRPr="00E5767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или вечером перед отбоем. Обязательно обсудите этот момент с ребёнком, чтобы в первые дни он не считал, что «злые» вожатые не дают ему поговорить с родителями.</w:t>
      </w:r>
    </w:p>
    <w:p w:rsidR="00E5767C" w:rsidRPr="00E5767C" w:rsidRDefault="00E5767C" w:rsidP="00485BC2">
      <w:pPr>
        <w:shd w:val="clear" w:color="auto" w:fill="FFFFFF"/>
        <w:spacing w:after="0" w:line="434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5767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Если ребенок едет в летний лагерь, обязательно дайте ему крем от загара, а главное, заранее научите им пользоваться. Напомните, как важно носить головной убор в солнечную погоду. Не лишним будет взять с собой крем от комаров и мошек. Проговорите правила безопасности на воде, напомните об опасных растениях и насекомых.</w:t>
      </w:r>
    </w:p>
    <w:p w:rsidR="00E5767C" w:rsidRPr="00E5767C" w:rsidRDefault="00E5767C" w:rsidP="00485BC2">
      <w:pPr>
        <w:shd w:val="clear" w:color="auto" w:fill="FFFFFF"/>
        <w:spacing w:after="0" w:line="434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5767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Обязательно сообщите администрации лагеря об особенностях здоровья вашего ребенка. Не кладите лекарства в его багаж, передайте их медицинскому сотруднику. При этом обговорите с ребёнком, к кому он должен обращаться в случае плохого самочувствия. Возможно, стоит рассмотреть вариант оздоровительного лагеря, в котором можно не только отдохнуть, но и поправить здоровье.</w:t>
      </w:r>
    </w:p>
    <w:p w:rsidR="00E5767C" w:rsidRPr="00E5767C" w:rsidRDefault="00E5767C" w:rsidP="00485BC2">
      <w:pPr>
        <w:shd w:val="clear" w:color="auto" w:fill="FFFFFF"/>
        <w:spacing w:after="0" w:line="434" w:lineRule="atLeast"/>
        <w:ind w:firstLine="709"/>
        <w:jc w:val="both"/>
        <w:textAlignment w:val="baseline"/>
        <w:rPr>
          <w:rFonts w:ascii="Arial" w:eastAsia="Times New Roman" w:hAnsi="Arial" w:cs="Arial"/>
          <w:b/>
          <w:bCs/>
          <w:color w:val="222222"/>
          <w:sz w:val="28"/>
          <w:szCs w:val="28"/>
          <w:lang w:eastAsia="ru-RU"/>
        </w:rPr>
      </w:pPr>
      <w:r w:rsidRPr="00E5767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Не надо давать ребенку с собой еду! На неделю или две её итак не хватит, да и детей в лагерях кормят: лишние перекусы им там точно не нужны.</w:t>
      </w:r>
    </w:p>
    <w:p w:rsidR="00E5767C" w:rsidRPr="00E5767C" w:rsidRDefault="00E5767C" w:rsidP="00485BC2">
      <w:pPr>
        <w:shd w:val="clear" w:color="auto" w:fill="FFFFFF"/>
        <w:spacing w:after="0" w:line="434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5767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Упакуйте багаж вместе с ребенком, чтобы он точно знал, какие вещи у него с собой. Лучше всего положить список, чтобы по окончании отдыха он мог проверить, все ли на месте или стоит </w:t>
      </w:r>
      <w:r w:rsidR="00303FF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что-то </w:t>
      </w:r>
      <w:r w:rsidRPr="00E5767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поискать</w:t>
      </w:r>
      <w:r w:rsidR="00303FF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  <w:bookmarkStart w:id="0" w:name="_GoBack"/>
      <w:bookmarkEnd w:id="0"/>
    </w:p>
    <w:p w:rsidR="00E5767C" w:rsidRPr="00E5767C" w:rsidRDefault="00E5767C" w:rsidP="00485BC2">
      <w:pPr>
        <w:shd w:val="clear" w:color="auto" w:fill="FFFFFF"/>
        <w:spacing w:after="0" w:line="434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5767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Отдых в лагере — одна из самых лучших возможностей здорово и с пользой провести каникулы. Следуйте этим простым советам, и ваш ребёнок отлично проведёт время. </w:t>
      </w:r>
    </w:p>
    <w:p w:rsidR="005B3707" w:rsidRPr="00485BC2" w:rsidRDefault="005B3707" w:rsidP="00485BC2">
      <w:pPr>
        <w:spacing w:after="0"/>
        <w:ind w:firstLine="709"/>
        <w:jc w:val="both"/>
        <w:rPr>
          <w:sz w:val="28"/>
          <w:szCs w:val="28"/>
        </w:rPr>
      </w:pPr>
    </w:p>
    <w:sectPr w:rsidR="005B3707" w:rsidRPr="00485BC2" w:rsidSect="00E5767C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6E24"/>
    <w:rsid w:val="00303FFC"/>
    <w:rsid w:val="00485BC2"/>
    <w:rsid w:val="005B3707"/>
    <w:rsid w:val="00BD6E24"/>
    <w:rsid w:val="00E57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CEAE33"/>
  <w15:chartTrackingRefBased/>
  <w15:docId w15:val="{607933A3-40E2-4F90-9549-17F9A32EA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5767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E5767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E5767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5767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5767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E5767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E5767C"/>
    <w:rPr>
      <w:color w:val="0000FF"/>
      <w:u w:val="single"/>
    </w:rPr>
  </w:style>
  <w:style w:type="paragraph" w:customStyle="1" w:styleId="articleauthor">
    <w:name w:val="article__author"/>
    <w:basedOn w:val="a"/>
    <w:rsid w:val="00E576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pb-publication-bodylead">
    <w:name w:val="b-pb-publication-body__lead"/>
    <w:basedOn w:val="a"/>
    <w:rsid w:val="00E576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E576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748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906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227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994454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702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581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192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229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953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701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8384201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0881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841</Words>
  <Characters>4800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Кулагина</dc:creator>
  <cp:keywords/>
  <dc:description/>
  <cp:lastModifiedBy>Кулагина</cp:lastModifiedBy>
  <cp:revision>3</cp:revision>
  <dcterms:created xsi:type="dcterms:W3CDTF">2026-07-13T06:41:00Z</dcterms:created>
  <dcterms:modified xsi:type="dcterms:W3CDTF">2026-07-13T07:04:00Z</dcterms:modified>
</cp:coreProperties>
</file>