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0F" w:rsidRDefault="0064010F" w:rsidP="008D7C0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образования администрации г. Орска</w:t>
      </w:r>
    </w:p>
    <w:p w:rsidR="0064010F" w:rsidRDefault="0064010F" w:rsidP="008D7C0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 автономное учреждение дополнительного образования </w:t>
      </w:r>
    </w:p>
    <w:p w:rsidR="0064010F" w:rsidRDefault="0064010F" w:rsidP="008D7C0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«Центр развития творчества детей и юношества «Радость» г. Орска»</w:t>
      </w: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9E59FC" w:rsidRDefault="0064010F" w:rsidP="008D7C0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Методические рекомендации по разработке </w:t>
      </w:r>
    </w:p>
    <w:p w:rsidR="009E59FC" w:rsidRDefault="009E59FC" w:rsidP="008D7C0F">
      <w:pPr>
        <w:spacing w:line="16" w:lineRule="exact"/>
        <w:rPr>
          <w:sz w:val="24"/>
          <w:szCs w:val="24"/>
        </w:rPr>
      </w:pPr>
    </w:p>
    <w:p w:rsidR="0064010F" w:rsidRDefault="0064010F" w:rsidP="008D7C0F">
      <w:pPr>
        <w:spacing w:line="235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дополнительной общеобразовательной общеразвивающей программы</w:t>
      </w: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г. Орск, 2018</w:t>
      </w:r>
      <w:r>
        <w:rPr>
          <w:rFonts w:eastAsia="Times New Roman"/>
          <w:b/>
          <w:bCs/>
          <w:sz w:val="28"/>
          <w:szCs w:val="28"/>
        </w:rPr>
        <w:br w:type="page"/>
      </w:r>
    </w:p>
    <w:p w:rsidR="003673B9" w:rsidRDefault="003673B9" w:rsidP="008D7C0F">
      <w:pPr>
        <w:spacing w:line="235" w:lineRule="auto"/>
        <w:ind w:right="-259"/>
        <w:rPr>
          <w:rFonts w:eastAsia="Times New Roman"/>
          <w:sz w:val="28"/>
          <w:szCs w:val="28"/>
        </w:rPr>
      </w:pPr>
    </w:p>
    <w:p w:rsidR="003673B9" w:rsidRDefault="003673B9" w:rsidP="008D7C0F">
      <w:pPr>
        <w:spacing w:line="235" w:lineRule="auto"/>
        <w:ind w:right="-259"/>
        <w:rPr>
          <w:rFonts w:eastAsia="Times New Roman"/>
          <w:sz w:val="28"/>
          <w:szCs w:val="28"/>
        </w:rPr>
      </w:pPr>
    </w:p>
    <w:p w:rsidR="003673B9" w:rsidRDefault="003673B9" w:rsidP="008D7C0F">
      <w:pPr>
        <w:spacing w:line="235" w:lineRule="auto"/>
        <w:ind w:right="-259"/>
        <w:rPr>
          <w:rFonts w:eastAsia="Times New Roman"/>
          <w:sz w:val="28"/>
          <w:szCs w:val="28"/>
        </w:rPr>
      </w:pPr>
    </w:p>
    <w:p w:rsidR="003673B9" w:rsidRDefault="003673B9" w:rsidP="008D7C0F">
      <w:pPr>
        <w:spacing w:line="235" w:lineRule="auto"/>
        <w:ind w:right="-259"/>
        <w:rPr>
          <w:rFonts w:eastAsia="Times New Roman"/>
          <w:sz w:val="28"/>
          <w:szCs w:val="28"/>
        </w:rPr>
      </w:pPr>
    </w:p>
    <w:p w:rsidR="009E59FC" w:rsidRDefault="0064010F" w:rsidP="008D7C0F">
      <w:pPr>
        <w:spacing w:line="235" w:lineRule="auto"/>
        <w:ind w:right="-2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Автор-составитель: Кривощёкова Н. В., к.п.н., методист</w:t>
      </w:r>
    </w:p>
    <w:p w:rsidR="009E59FC" w:rsidRDefault="009E59FC" w:rsidP="008D7C0F">
      <w:pPr>
        <w:spacing w:line="327" w:lineRule="exact"/>
        <w:rPr>
          <w:sz w:val="24"/>
          <w:szCs w:val="24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Pr="0064010F" w:rsidRDefault="0064010F" w:rsidP="008D7C0F">
      <w:pPr>
        <w:pStyle w:val="a4"/>
        <w:jc w:val="both"/>
        <w:rPr>
          <w:sz w:val="28"/>
          <w:szCs w:val="28"/>
        </w:rPr>
      </w:pPr>
      <w:r w:rsidRPr="0064010F">
        <w:rPr>
          <w:sz w:val="28"/>
          <w:szCs w:val="28"/>
        </w:rPr>
        <w:t xml:space="preserve">В методических рекомендациях рассматриваются требования к </w:t>
      </w:r>
      <w:r w:rsidRPr="0064010F">
        <w:rPr>
          <w:rFonts w:eastAsia="Times New Roman"/>
          <w:bCs/>
          <w:sz w:val="28"/>
          <w:szCs w:val="28"/>
        </w:rPr>
        <w:t>разработке (составлению) дополнительной общеобразовательной общеразвивающей программы</w:t>
      </w:r>
      <w:r w:rsidRPr="0064010F">
        <w:rPr>
          <w:sz w:val="28"/>
          <w:szCs w:val="28"/>
        </w:rPr>
        <w:t>, раскрываются т</w:t>
      </w:r>
      <w:r w:rsidRPr="0064010F">
        <w:rPr>
          <w:rFonts w:eastAsia="Times New Roman"/>
          <w:sz w:val="28"/>
          <w:szCs w:val="28"/>
        </w:rPr>
        <w:t>ехнологические аспекты проектирования дополнительных общеобразовательных общеразвивающих программ</w:t>
      </w:r>
      <w:r w:rsidRPr="0064010F">
        <w:rPr>
          <w:sz w:val="28"/>
          <w:szCs w:val="28"/>
        </w:rPr>
        <w:t xml:space="preserve">, оформления и оценки </w:t>
      </w:r>
      <w:r w:rsidRPr="0064010F">
        <w:rPr>
          <w:rFonts w:eastAsia="Times New Roman"/>
          <w:bCs/>
          <w:sz w:val="28"/>
          <w:szCs w:val="28"/>
        </w:rPr>
        <w:t>дополнительной общеобразовательной общеразвивающей программы</w:t>
      </w:r>
      <w:r w:rsidRPr="0064010F">
        <w:rPr>
          <w:sz w:val="28"/>
          <w:szCs w:val="28"/>
        </w:rPr>
        <w:t xml:space="preserve">.  </w:t>
      </w:r>
    </w:p>
    <w:p w:rsidR="0064010F" w:rsidRPr="0064010F" w:rsidRDefault="0064010F" w:rsidP="008D7C0F">
      <w:pPr>
        <w:pStyle w:val="a4"/>
        <w:jc w:val="both"/>
        <w:rPr>
          <w:sz w:val="28"/>
          <w:szCs w:val="28"/>
        </w:rPr>
      </w:pPr>
      <w:r w:rsidRPr="0064010F">
        <w:rPr>
          <w:sz w:val="28"/>
          <w:szCs w:val="28"/>
        </w:rPr>
        <w:t>Пособие адресовано методистам и педагогам учреждений дополнительного образования.</w:t>
      </w: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rPr>
          <w:rFonts w:eastAsia="Times New Roman"/>
          <w:b/>
          <w:bCs/>
          <w:sz w:val="28"/>
          <w:szCs w:val="28"/>
        </w:rPr>
      </w:pPr>
    </w:p>
    <w:p w:rsidR="0064010F" w:rsidRDefault="0064010F" w:rsidP="008D7C0F">
      <w:pPr>
        <w:jc w:val="right"/>
        <w:rPr>
          <w:sz w:val="28"/>
          <w:szCs w:val="28"/>
        </w:rPr>
      </w:pPr>
    </w:p>
    <w:p w:rsidR="0064010F" w:rsidRPr="0064010F" w:rsidRDefault="0064010F" w:rsidP="008D7C0F">
      <w:pPr>
        <w:jc w:val="right"/>
        <w:rPr>
          <w:rFonts w:eastAsia="Times New Roman"/>
          <w:b/>
          <w:bCs/>
          <w:sz w:val="28"/>
          <w:szCs w:val="28"/>
        </w:rPr>
      </w:pPr>
      <w:r w:rsidRPr="0064010F">
        <w:rPr>
          <w:sz w:val="28"/>
          <w:szCs w:val="28"/>
        </w:rPr>
        <w:t xml:space="preserve">© МАУДО «ЦРТДЮ «Радость» г. Орска», 2018 </w:t>
      </w:r>
      <w:r w:rsidRPr="0064010F">
        <w:rPr>
          <w:rFonts w:eastAsia="Times New Roman"/>
          <w:b/>
          <w:bCs/>
          <w:sz w:val="28"/>
          <w:szCs w:val="28"/>
        </w:rPr>
        <w:br w:type="page"/>
      </w:r>
    </w:p>
    <w:p w:rsidR="009E59FC" w:rsidRDefault="0064010F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8875CA" w:rsidRDefault="008875CA" w:rsidP="008D7C0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7"/>
        <w:tblW w:w="10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  <w:gridCol w:w="1358"/>
      </w:tblGrid>
      <w:tr w:rsidR="008875CA" w:rsidRPr="008875CA" w:rsidTr="008875CA">
        <w:tc>
          <w:tcPr>
            <w:tcW w:w="675" w:type="dxa"/>
          </w:tcPr>
          <w:p w:rsidR="008875CA" w:rsidRPr="008875CA" w:rsidRDefault="008875CA" w:rsidP="008D7C0F">
            <w:pPr>
              <w:pStyle w:val="a6"/>
              <w:numPr>
                <w:ilvl w:val="0"/>
                <w:numId w:val="6"/>
              </w:numPr>
              <w:ind w:left="0" w:right="-25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64" w:type="dxa"/>
          </w:tcPr>
          <w:p w:rsidR="008875CA" w:rsidRPr="008875CA" w:rsidRDefault="008875CA" w:rsidP="008D7C0F">
            <w:pPr>
              <w:pStyle w:val="a4"/>
              <w:jc w:val="both"/>
              <w:rPr>
                <w:sz w:val="28"/>
                <w:szCs w:val="28"/>
              </w:rPr>
            </w:pPr>
            <w:r w:rsidRPr="008875CA">
              <w:rPr>
                <w:rFonts w:eastAsia="Times New Roman"/>
                <w:sz w:val="28"/>
                <w:szCs w:val="28"/>
              </w:rPr>
              <w:t xml:space="preserve">Нормативно-правовые аспекты проектирования дополнительных общеобразовательных общеразвивающих программ </w:t>
            </w:r>
          </w:p>
        </w:tc>
        <w:tc>
          <w:tcPr>
            <w:tcW w:w="1358" w:type="dxa"/>
          </w:tcPr>
          <w:p w:rsidR="008875CA" w:rsidRPr="008875CA" w:rsidRDefault="005B5294" w:rsidP="008D7C0F">
            <w:pPr>
              <w:ind w:right="-2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875CA" w:rsidRPr="008875CA" w:rsidTr="008875CA">
        <w:tc>
          <w:tcPr>
            <w:tcW w:w="675" w:type="dxa"/>
          </w:tcPr>
          <w:p w:rsidR="008875CA" w:rsidRPr="008875CA" w:rsidRDefault="008875CA" w:rsidP="008D7C0F">
            <w:pPr>
              <w:pStyle w:val="a6"/>
              <w:numPr>
                <w:ilvl w:val="0"/>
                <w:numId w:val="6"/>
              </w:numPr>
              <w:ind w:left="0" w:right="-25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364" w:type="dxa"/>
          </w:tcPr>
          <w:p w:rsidR="008875CA" w:rsidRPr="008875CA" w:rsidRDefault="004D6B4F" w:rsidP="008D7C0F">
            <w:pPr>
              <w:pStyle w:val="a4"/>
              <w:jc w:val="both"/>
              <w:rPr>
                <w:sz w:val="28"/>
                <w:szCs w:val="28"/>
              </w:rPr>
            </w:pPr>
            <w:r w:rsidRPr="008875CA">
              <w:rPr>
                <w:rFonts w:eastAsia="Times New Roman"/>
                <w:bCs/>
                <w:sz w:val="28"/>
                <w:szCs w:val="28"/>
              </w:rPr>
              <w:t>Результаты освоения обучающимися ДООП как основной ориентир при ее проектировании</w:t>
            </w:r>
            <w:r w:rsidRPr="008875C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8875CA" w:rsidRPr="008875CA" w:rsidRDefault="005B5294" w:rsidP="008D7C0F">
            <w:pPr>
              <w:ind w:right="-2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75CA" w:rsidRPr="008875CA" w:rsidTr="008875CA">
        <w:tc>
          <w:tcPr>
            <w:tcW w:w="675" w:type="dxa"/>
          </w:tcPr>
          <w:p w:rsidR="008875CA" w:rsidRPr="008875CA" w:rsidRDefault="008875CA" w:rsidP="008D7C0F">
            <w:pPr>
              <w:pStyle w:val="a6"/>
              <w:numPr>
                <w:ilvl w:val="0"/>
                <w:numId w:val="6"/>
              </w:numPr>
              <w:ind w:left="0" w:right="-25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364" w:type="dxa"/>
          </w:tcPr>
          <w:p w:rsidR="008875CA" w:rsidRPr="008875CA" w:rsidRDefault="004D6B4F" w:rsidP="008D7C0F">
            <w:pPr>
              <w:spacing w:line="234" w:lineRule="auto"/>
              <w:rPr>
                <w:rFonts w:eastAsia="Times New Roman"/>
                <w:bCs/>
                <w:sz w:val="28"/>
                <w:szCs w:val="28"/>
              </w:rPr>
            </w:pPr>
            <w:r w:rsidRPr="008875CA">
              <w:rPr>
                <w:rFonts w:eastAsia="Times New Roman"/>
                <w:sz w:val="28"/>
                <w:szCs w:val="28"/>
              </w:rPr>
              <w:t>Технологические аспекты проектирования дополнительных общеобразовательных общеразвивающих программ</w:t>
            </w:r>
          </w:p>
        </w:tc>
        <w:tc>
          <w:tcPr>
            <w:tcW w:w="1358" w:type="dxa"/>
          </w:tcPr>
          <w:p w:rsidR="008875CA" w:rsidRPr="008875CA" w:rsidRDefault="005B5294" w:rsidP="008D7C0F">
            <w:pPr>
              <w:ind w:right="-2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875CA" w:rsidRPr="008875CA" w:rsidTr="008875CA">
        <w:tc>
          <w:tcPr>
            <w:tcW w:w="675" w:type="dxa"/>
          </w:tcPr>
          <w:p w:rsidR="008875CA" w:rsidRPr="008875CA" w:rsidRDefault="008875CA" w:rsidP="008D7C0F">
            <w:pPr>
              <w:pStyle w:val="a6"/>
              <w:numPr>
                <w:ilvl w:val="0"/>
                <w:numId w:val="6"/>
              </w:numPr>
              <w:ind w:left="0" w:right="-25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364" w:type="dxa"/>
          </w:tcPr>
          <w:p w:rsidR="008875CA" w:rsidRPr="00752D7A" w:rsidRDefault="00752D7A" w:rsidP="008D7C0F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52D7A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358" w:type="dxa"/>
          </w:tcPr>
          <w:p w:rsidR="008875CA" w:rsidRPr="008875CA" w:rsidRDefault="005B5294" w:rsidP="008D7C0F">
            <w:pPr>
              <w:ind w:right="-2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B5294" w:rsidRPr="008875CA" w:rsidTr="008875CA">
        <w:tc>
          <w:tcPr>
            <w:tcW w:w="675" w:type="dxa"/>
          </w:tcPr>
          <w:p w:rsidR="005B5294" w:rsidRPr="008875CA" w:rsidRDefault="005B5294" w:rsidP="008D7C0F">
            <w:pPr>
              <w:pStyle w:val="a6"/>
              <w:numPr>
                <w:ilvl w:val="0"/>
                <w:numId w:val="6"/>
              </w:numPr>
              <w:ind w:left="0" w:right="-25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364" w:type="dxa"/>
          </w:tcPr>
          <w:p w:rsidR="005B5294" w:rsidRPr="00752D7A" w:rsidRDefault="005B5294" w:rsidP="008D7C0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Приложения </w:t>
            </w:r>
          </w:p>
        </w:tc>
        <w:tc>
          <w:tcPr>
            <w:tcW w:w="1358" w:type="dxa"/>
          </w:tcPr>
          <w:p w:rsidR="005B5294" w:rsidRPr="008875CA" w:rsidRDefault="005B5294" w:rsidP="008D7C0F">
            <w:pPr>
              <w:ind w:right="-2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:rsidR="008875CA" w:rsidRDefault="008875CA" w:rsidP="008D7C0F">
      <w:pPr>
        <w:ind w:right="-259"/>
        <w:jc w:val="center"/>
        <w:rPr>
          <w:sz w:val="20"/>
          <w:szCs w:val="20"/>
        </w:rPr>
      </w:pPr>
    </w:p>
    <w:p w:rsidR="009E59FC" w:rsidRDefault="009E59FC" w:rsidP="008D7C0F">
      <w:pPr>
        <w:spacing w:line="337" w:lineRule="exact"/>
        <w:rPr>
          <w:sz w:val="24"/>
          <w:szCs w:val="24"/>
        </w:rPr>
      </w:pPr>
    </w:p>
    <w:p w:rsidR="009E59FC" w:rsidRDefault="009E59FC" w:rsidP="008D7C0F">
      <w:pPr>
        <w:spacing w:line="337" w:lineRule="exact"/>
        <w:rPr>
          <w:sz w:val="24"/>
          <w:szCs w:val="24"/>
        </w:rPr>
      </w:pPr>
    </w:p>
    <w:p w:rsidR="009E59FC" w:rsidRDefault="009E59FC" w:rsidP="008D7C0F">
      <w:pPr>
        <w:spacing w:line="326" w:lineRule="exact"/>
        <w:rPr>
          <w:sz w:val="24"/>
          <w:szCs w:val="24"/>
        </w:rPr>
      </w:pPr>
    </w:p>
    <w:p w:rsidR="009E59FC" w:rsidRDefault="009E59FC" w:rsidP="008D7C0F">
      <w:pPr>
        <w:rPr>
          <w:sz w:val="24"/>
          <w:szCs w:val="24"/>
        </w:rPr>
      </w:pPr>
    </w:p>
    <w:p w:rsidR="00375D05" w:rsidRDefault="00375D05" w:rsidP="008D7C0F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375D05" w:rsidRPr="00D643C8" w:rsidRDefault="00375D05" w:rsidP="008D7C0F">
      <w:pPr>
        <w:pStyle w:val="a4"/>
        <w:jc w:val="center"/>
        <w:rPr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</w:rPr>
        <w:lastRenderedPageBreak/>
        <w:t xml:space="preserve">1 </w:t>
      </w:r>
      <w:r w:rsidRPr="00D643C8">
        <w:rPr>
          <w:rFonts w:eastAsia="Times New Roman"/>
          <w:b/>
          <w:sz w:val="28"/>
          <w:szCs w:val="28"/>
        </w:rPr>
        <w:t>Нормативно-правовые аспекты проектирования дополнительных общеобразовательных общеразвивающих программ</w:t>
      </w:r>
    </w:p>
    <w:p w:rsidR="00375D05" w:rsidRPr="00233F7B" w:rsidRDefault="00375D05" w:rsidP="008D7C0F">
      <w:pPr>
        <w:pStyle w:val="a4"/>
        <w:jc w:val="center"/>
        <w:rPr>
          <w:b/>
          <w:sz w:val="28"/>
          <w:szCs w:val="28"/>
          <w:shd w:val="clear" w:color="auto" w:fill="FFFFFF"/>
        </w:rPr>
      </w:pPr>
    </w:p>
    <w:p w:rsidR="00375D05" w:rsidRDefault="00375D05" w:rsidP="003673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Провозглашенный в Концепции развития дополнительного образования детей </w:t>
      </w:r>
      <w:r w:rsidRPr="00ED47B2">
        <w:rPr>
          <w:b/>
          <w:color w:val="auto"/>
          <w:sz w:val="28"/>
          <w:szCs w:val="28"/>
        </w:rPr>
        <w:t>принцип</w:t>
      </w:r>
      <w:r>
        <w:rPr>
          <w:color w:val="auto"/>
          <w:sz w:val="28"/>
          <w:szCs w:val="28"/>
        </w:rPr>
        <w:t xml:space="preserve"> </w:t>
      </w:r>
      <w:r w:rsidRPr="00ED47B2">
        <w:rPr>
          <w:b/>
          <w:color w:val="auto"/>
          <w:sz w:val="28"/>
          <w:szCs w:val="28"/>
        </w:rPr>
        <w:t>программоориентированности</w:t>
      </w:r>
      <w:r>
        <w:rPr>
          <w:color w:val="auto"/>
          <w:sz w:val="28"/>
          <w:szCs w:val="28"/>
        </w:rPr>
        <w:t xml:space="preserve">, определяет роль образовательной программы как </w:t>
      </w:r>
      <w:r w:rsidRPr="00ED47B2">
        <w:rPr>
          <w:color w:val="auto"/>
          <w:sz w:val="28"/>
          <w:szCs w:val="28"/>
          <w:u w:val="single"/>
        </w:rPr>
        <w:t>базового элемента системы дополнительного образования детей</w:t>
      </w:r>
      <w:r>
        <w:rPr>
          <w:color w:val="auto"/>
          <w:sz w:val="28"/>
          <w:szCs w:val="28"/>
        </w:rPr>
        <w:t xml:space="preserve">. </w:t>
      </w:r>
    </w:p>
    <w:p w:rsidR="00375D05" w:rsidRPr="00ED47B2" w:rsidRDefault="00375D05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D47B2">
        <w:rPr>
          <w:b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  <w:r w:rsidRPr="00ED47B2">
        <w:rPr>
          <w:sz w:val="28"/>
          <w:szCs w:val="28"/>
        </w:rPr>
        <w:t xml:space="preserve"> - документ, в котором отражаются основные (приоритетные) концептуальные, содержательные и методические подходы к образовательной деятельности и её результативности, определяющие своеобразную «стратегию» образовательного процесса на весь период обучения.</w:t>
      </w:r>
    </w:p>
    <w:p w:rsidR="00375D05" w:rsidRDefault="00375D05" w:rsidP="003673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недавнего времени единственным нормативным документом, в котором были даны рекомендации по структурированию программы дополнительного образования детей и примерному содержательному наполнению каждого ее компонента, было письмо Минобрнауки России от 11.12.2006 г. № 06-1844 «О примерных требованиях к программам дополнительного образования детей». </w:t>
      </w:r>
    </w:p>
    <w:p w:rsidR="00375D05" w:rsidRDefault="00375D05" w:rsidP="003673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Сегодня законодательная база, определяющая развитие дополнительного образования детей в нашей стране, претерпела существенные изменения. Дополнительное образование детей позиционируется как открытое, вариативное образование, как социокультурная практика - творческая созидательная деятельность в социуме.</w:t>
      </w:r>
    </w:p>
    <w:p w:rsidR="00375D05" w:rsidRDefault="00375D05" w:rsidP="003673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:rsidR="00375D05" w:rsidRDefault="00375D05" w:rsidP="003673B9">
      <w:pPr>
        <w:spacing w:line="6" w:lineRule="exact"/>
        <w:ind w:firstLine="709"/>
        <w:rPr>
          <w:sz w:val="20"/>
          <w:szCs w:val="20"/>
        </w:rPr>
      </w:pPr>
    </w:p>
    <w:p w:rsidR="00375D05" w:rsidRPr="00375D05" w:rsidRDefault="00375D05" w:rsidP="003673B9">
      <w:pPr>
        <w:pStyle w:val="a4"/>
        <w:numPr>
          <w:ilvl w:val="0"/>
          <w:numId w:val="7"/>
        </w:numPr>
        <w:ind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Федеральный закон от 29.12.2012 № 273-ФЗ «Об образовании в Российской Федерации»</w:t>
      </w:r>
    </w:p>
    <w:p w:rsidR="00375D05" w:rsidRPr="00375D05" w:rsidRDefault="00375D05" w:rsidP="003673B9">
      <w:pPr>
        <w:pStyle w:val="a4"/>
        <w:numPr>
          <w:ilvl w:val="0"/>
          <w:numId w:val="7"/>
        </w:numPr>
        <w:ind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Стратегия развития воспитания в РФ на период до 2025 года. Распоряжение правительства Российской Федерации № 996-р от 29 мая 2015 года</w:t>
      </w:r>
    </w:p>
    <w:p w:rsidR="00375D05" w:rsidRPr="00375D05" w:rsidRDefault="00375D05" w:rsidP="003673B9">
      <w:pPr>
        <w:pStyle w:val="a4"/>
        <w:numPr>
          <w:ilvl w:val="0"/>
          <w:numId w:val="7"/>
        </w:numPr>
        <w:ind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Концепция развития дополнительного образования детей. Распоряжение Правительства Российской Федерации от 04.09.2014 года № 1726-р</w:t>
      </w:r>
    </w:p>
    <w:p w:rsidR="00375D05" w:rsidRPr="00375D05" w:rsidRDefault="00375D05" w:rsidP="003673B9">
      <w:pPr>
        <w:pStyle w:val="a4"/>
        <w:numPr>
          <w:ilvl w:val="0"/>
          <w:numId w:val="7"/>
        </w:numPr>
        <w:ind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Приказ Министерства образования и науки Российской Федерации (Минобрнауки России)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375D05" w:rsidRPr="00375D05" w:rsidRDefault="00375D05" w:rsidP="003673B9">
      <w:pPr>
        <w:pStyle w:val="a4"/>
        <w:numPr>
          <w:ilvl w:val="0"/>
          <w:numId w:val="7"/>
        </w:numPr>
        <w:ind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программы). Письмо Министерства образования и науки РФ от 18 ноября 2015 г. № 09-3242</w:t>
      </w:r>
    </w:p>
    <w:p w:rsidR="00375D05" w:rsidRPr="00375D05" w:rsidRDefault="00375D05" w:rsidP="003673B9">
      <w:pPr>
        <w:pStyle w:val="a4"/>
        <w:numPr>
          <w:ilvl w:val="0"/>
          <w:numId w:val="7"/>
        </w:numPr>
        <w:ind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Методические рекомендации по реализации адаптированных дополнительных</w:t>
      </w:r>
      <w:r>
        <w:rPr>
          <w:rFonts w:eastAsia="Times New Roman"/>
          <w:sz w:val="28"/>
          <w:szCs w:val="28"/>
        </w:rPr>
        <w:t xml:space="preserve"> </w:t>
      </w:r>
      <w:r w:rsidRPr="00375D05">
        <w:rPr>
          <w:rFonts w:eastAsia="Times New Roman"/>
          <w:sz w:val="28"/>
          <w:szCs w:val="28"/>
        </w:rPr>
        <w:t>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Письмо Министерства образования и науки РФ от 29 марта 2016 г. № ВК-641/09 «О направлении методических рекомендаций»</w:t>
      </w:r>
    </w:p>
    <w:p w:rsidR="00375D05" w:rsidRPr="00375D05" w:rsidRDefault="00375D05" w:rsidP="003673B9">
      <w:pPr>
        <w:pStyle w:val="a4"/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375D05">
        <w:rPr>
          <w:sz w:val="28"/>
          <w:szCs w:val="28"/>
        </w:rPr>
        <w:lastRenderedPageBreak/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375D05" w:rsidRPr="00375D05" w:rsidRDefault="00375D05" w:rsidP="003673B9">
      <w:pPr>
        <w:pStyle w:val="a4"/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375D05">
        <w:rPr>
          <w:sz w:val="28"/>
          <w:szCs w:val="28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08.09.2015 г. № 613 н);</w:t>
      </w:r>
    </w:p>
    <w:p w:rsidR="00375D05" w:rsidRPr="00375D05" w:rsidRDefault="00375D05" w:rsidP="003673B9">
      <w:pPr>
        <w:pStyle w:val="a4"/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375D05">
        <w:rPr>
          <w:bCs/>
          <w:color w:val="000000"/>
          <w:sz w:val="28"/>
          <w:szCs w:val="28"/>
        </w:rPr>
        <w:t>Положение о дополнительной общеобразовательной общеразвивающей программе МАУДО «ЦРТДЮ «Радость» г. Орска»</w:t>
      </w:r>
    </w:p>
    <w:p w:rsidR="00375D05" w:rsidRDefault="00375D05" w:rsidP="008D7C0F">
      <w:pPr>
        <w:spacing w:line="238" w:lineRule="auto"/>
        <w:jc w:val="both"/>
        <w:rPr>
          <w:rFonts w:eastAsia="Times New Roman"/>
          <w:sz w:val="28"/>
          <w:szCs w:val="28"/>
        </w:rPr>
      </w:pPr>
    </w:p>
    <w:p w:rsidR="004D6B4F" w:rsidRDefault="004D6B4F" w:rsidP="008D7C0F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sz w:val="28"/>
          <w:szCs w:val="28"/>
        </w:rPr>
        <w:t>2</w:t>
      </w:r>
      <w:r w:rsidRPr="00375D05">
        <w:rPr>
          <w:rFonts w:eastAsia="Times New Roman"/>
          <w:b/>
          <w:sz w:val="28"/>
          <w:szCs w:val="28"/>
        </w:rPr>
        <w:t xml:space="preserve"> </w:t>
      </w:r>
      <w:r w:rsidRPr="00375D05">
        <w:rPr>
          <w:rFonts w:eastAsia="Times New Roman"/>
          <w:b/>
          <w:bCs/>
          <w:sz w:val="28"/>
          <w:szCs w:val="28"/>
        </w:rPr>
        <w:t xml:space="preserve"> Р</w:t>
      </w:r>
      <w:r>
        <w:rPr>
          <w:rFonts w:eastAsia="Times New Roman"/>
          <w:b/>
          <w:bCs/>
          <w:sz w:val="28"/>
          <w:szCs w:val="28"/>
        </w:rPr>
        <w:t xml:space="preserve">езультаты освоения обучающимися </w:t>
      </w:r>
      <w:r w:rsidRPr="00DE3E96">
        <w:rPr>
          <w:rFonts w:eastAsia="Times New Roman"/>
          <w:b/>
          <w:sz w:val="28"/>
          <w:szCs w:val="28"/>
        </w:rPr>
        <w:t>дополнительных общеобразовательных общеразвивающих программ</w:t>
      </w:r>
      <w:r>
        <w:rPr>
          <w:rFonts w:eastAsia="Times New Roman"/>
          <w:b/>
          <w:bCs/>
          <w:sz w:val="28"/>
          <w:szCs w:val="28"/>
        </w:rPr>
        <w:t xml:space="preserve"> как основной ориентир при ее проектировании</w:t>
      </w:r>
    </w:p>
    <w:p w:rsidR="004D6B4F" w:rsidRDefault="004D6B4F" w:rsidP="008D7C0F">
      <w:pPr>
        <w:spacing w:line="330" w:lineRule="exact"/>
        <w:rPr>
          <w:sz w:val="24"/>
          <w:szCs w:val="24"/>
        </w:rPr>
      </w:pPr>
    </w:p>
    <w:p w:rsidR="004D6B4F" w:rsidRPr="00E61875" w:rsidRDefault="00E61875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 xml:space="preserve">В </w:t>
      </w:r>
      <w:r w:rsidR="004D6B4F" w:rsidRPr="00E61875">
        <w:rPr>
          <w:rFonts w:eastAsia="Times New Roman"/>
          <w:sz w:val="28"/>
          <w:szCs w:val="28"/>
        </w:rPr>
        <w:t>соответствии с Концепцией развития дополнительного образования детей, утвержденной распоряжением правительства Российской Федерации от 4 сентября 2014 г. № 1726-р (далее – Концепция) на современном этапе содержание дополнительных общеобразовательных программ ориентировано на: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создание необходимых условий для личностного развития учащихся, их позитивной социализации и профессионального самоопределения;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формирование и развитие творческих способностей учащихся, выявление, развитие и поддержку талантливых учащихся;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обеспечение духовно-нравственного, гражданского, патриотического, трудового воспитания учащихся;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формирование культуры здорового и безопасного образа жизни, укрепление здоровья учащихся;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(письмо Минобрнауки России от 18.11.2015 № 09-3242 «О направлении информации» (вместе с методическими рекомендациями по проектированию дополнительных общеразвивающих программ (включая разноуровневые программы))).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Нормативно закреплена следующая типология дополнительных общеобразовательных программ:</w:t>
      </w:r>
    </w:p>
    <w:p w:rsidR="004D6B4F" w:rsidRPr="00E61875" w:rsidRDefault="004D6B4F" w:rsidP="003673B9">
      <w:pPr>
        <w:pStyle w:val="a4"/>
        <w:numPr>
          <w:ilvl w:val="0"/>
          <w:numId w:val="12"/>
        </w:numPr>
        <w:ind w:left="0" w:firstLine="709"/>
        <w:jc w:val="both"/>
        <w:rPr>
          <w:rFonts w:eastAsia="Symbol"/>
          <w:sz w:val="28"/>
          <w:szCs w:val="28"/>
        </w:rPr>
      </w:pPr>
      <w:r w:rsidRPr="00E61875">
        <w:rPr>
          <w:rFonts w:eastAsia="Times New Roman"/>
          <w:b/>
          <w:bCs/>
          <w:sz w:val="28"/>
          <w:szCs w:val="28"/>
        </w:rPr>
        <w:t>по виду</w:t>
      </w:r>
      <w:r w:rsidRPr="00E61875">
        <w:rPr>
          <w:rFonts w:eastAsia="Times New Roman"/>
          <w:sz w:val="28"/>
          <w:szCs w:val="28"/>
        </w:rPr>
        <w:t>:</w:t>
      </w:r>
      <w:r w:rsidRPr="00E61875">
        <w:rPr>
          <w:rFonts w:eastAsia="Times New Roman"/>
          <w:b/>
          <w:b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дополнительные общеобразовательные программы делятся</w:t>
      </w:r>
      <w:r w:rsidRPr="00E61875">
        <w:rPr>
          <w:rFonts w:eastAsia="Times New Roman"/>
          <w:b/>
          <w:b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 xml:space="preserve">на дополнительные </w:t>
      </w:r>
      <w:r w:rsidRPr="00E61875">
        <w:rPr>
          <w:rFonts w:eastAsia="Times New Roman"/>
          <w:i/>
          <w:iCs/>
          <w:sz w:val="28"/>
          <w:szCs w:val="28"/>
        </w:rPr>
        <w:t>общеразвивающие</w:t>
      </w:r>
      <w:r w:rsidRPr="00E61875">
        <w:rPr>
          <w:rFonts w:eastAsia="Times New Roman"/>
          <w:sz w:val="28"/>
          <w:szCs w:val="28"/>
        </w:rPr>
        <w:t xml:space="preserve"> программы, дополнительные </w:t>
      </w:r>
      <w:r w:rsidRPr="00E61875">
        <w:rPr>
          <w:rFonts w:eastAsia="Times New Roman"/>
          <w:i/>
          <w:iCs/>
          <w:sz w:val="28"/>
          <w:szCs w:val="28"/>
        </w:rPr>
        <w:t xml:space="preserve">предпрофессиональные </w:t>
      </w:r>
      <w:r w:rsidRPr="00E61875">
        <w:rPr>
          <w:rFonts w:eastAsia="Times New Roman"/>
          <w:sz w:val="28"/>
          <w:szCs w:val="28"/>
        </w:rPr>
        <w:t>программы;</w:t>
      </w:r>
    </w:p>
    <w:p w:rsidR="004D6B4F" w:rsidRPr="00E61875" w:rsidRDefault="004D6B4F" w:rsidP="003673B9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61875">
        <w:rPr>
          <w:rFonts w:eastAsia="Times New Roman"/>
          <w:b/>
          <w:bCs/>
          <w:sz w:val="28"/>
          <w:szCs w:val="28"/>
        </w:rPr>
        <w:t>по содержанию</w:t>
      </w:r>
      <w:r w:rsidRPr="00E61875">
        <w:rPr>
          <w:rFonts w:eastAsia="Times New Roman"/>
          <w:sz w:val="28"/>
          <w:szCs w:val="28"/>
        </w:rPr>
        <w:t>:</w:t>
      </w:r>
      <w:r w:rsidRPr="00E61875">
        <w:rPr>
          <w:rFonts w:eastAsia="Times New Roman"/>
          <w:b/>
          <w:b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дополнительные общеобразовательные</w:t>
      </w:r>
      <w:r w:rsidRPr="00E61875">
        <w:rPr>
          <w:rFonts w:eastAsia="Times New Roman"/>
          <w:b/>
          <w:bCs/>
          <w:sz w:val="28"/>
          <w:szCs w:val="28"/>
        </w:rPr>
        <w:t xml:space="preserve"> </w:t>
      </w:r>
      <w:r w:rsidRPr="00E61875">
        <w:rPr>
          <w:rFonts w:eastAsia="Times New Roman"/>
          <w:i/>
          <w:iCs/>
          <w:sz w:val="28"/>
          <w:szCs w:val="28"/>
        </w:rPr>
        <w:t xml:space="preserve">общеразвивающие </w:t>
      </w:r>
      <w:r w:rsidRPr="00E61875">
        <w:rPr>
          <w:rFonts w:eastAsia="Times New Roman"/>
          <w:sz w:val="28"/>
          <w:szCs w:val="28"/>
        </w:rPr>
        <w:t>программы делятся по направленностям</w:t>
      </w:r>
      <w:r w:rsidR="00752D7A">
        <w:rPr>
          <w:rFonts w:eastAsia="Times New Roman"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(технической,</w:t>
      </w:r>
      <w:r w:rsidR="00752D7A">
        <w:rPr>
          <w:rFonts w:eastAsia="Times New Roman"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естественнонаучной,</w:t>
      </w:r>
      <w:r w:rsidR="00752D7A">
        <w:rPr>
          <w:rFonts w:eastAsia="Times New Roman"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физкультурно-спортивной,</w:t>
      </w:r>
      <w:r w:rsidR="00752D7A">
        <w:rPr>
          <w:rFonts w:eastAsia="Times New Roman"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 xml:space="preserve">художественной,туристско-краеведческой,социально-педагогической); дополнительные общеобразовательные </w:t>
      </w:r>
      <w:r w:rsidRPr="00E61875">
        <w:rPr>
          <w:rFonts w:eastAsia="Times New Roman"/>
          <w:i/>
          <w:iCs/>
          <w:sz w:val="28"/>
          <w:szCs w:val="28"/>
        </w:rPr>
        <w:t xml:space="preserve">предпрофессиональные </w:t>
      </w:r>
      <w:r w:rsidRPr="00E61875">
        <w:rPr>
          <w:rFonts w:eastAsia="Times New Roman"/>
          <w:sz w:val="28"/>
          <w:szCs w:val="28"/>
        </w:rPr>
        <w:t>программы делятся на программы в области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искусств и в области физической культуры и спорта (ФЗ «Об образовании в РФ», приказ Министерства образования и науки РФ</w:t>
      </w:r>
      <w:r w:rsidR="00752D7A">
        <w:rPr>
          <w:rFonts w:eastAsia="Times New Roman"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 xml:space="preserve">от 29.08.2013 № 1008 «Об утверждении </w:t>
      </w:r>
      <w:r w:rsidRPr="00E61875">
        <w:rPr>
          <w:rFonts w:eastAsia="Times New Roman"/>
          <w:sz w:val="28"/>
          <w:szCs w:val="28"/>
        </w:rPr>
        <w:lastRenderedPageBreak/>
        <w:t>Порядка организации и осуществления образовательной деятельности по дополнительным общеобразовательным программам»).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 xml:space="preserve">Результаты освоения дополнительной общеобразовательной (общеразвивающей) программы (далее – ДООП или программа) отражают совокупность индивидуальных, общественных и государственных потребностей. </w:t>
      </w:r>
      <w:r w:rsidRPr="00E61875">
        <w:rPr>
          <w:rFonts w:eastAsia="Times New Roman"/>
          <w:i/>
          <w:iCs/>
          <w:sz w:val="28"/>
          <w:szCs w:val="28"/>
        </w:rPr>
        <w:t>Результаты освоения ДООП выступают в качестве целевых</w:t>
      </w:r>
      <w:r w:rsidRPr="00E61875">
        <w:rPr>
          <w:rFonts w:eastAsia="Times New Roman"/>
          <w:sz w:val="28"/>
          <w:szCs w:val="28"/>
        </w:rPr>
        <w:t xml:space="preserve"> </w:t>
      </w:r>
      <w:r w:rsidRPr="00E61875">
        <w:rPr>
          <w:rFonts w:eastAsia="Times New Roman"/>
          <w:i/>
          <w:iCs/>
          <w:sz w:val="28"/>
          <w:szCs w:val="28"/>
        </w:rPr>
        <w:t>ориентиров для педагога при разработке программы</w:t>
      </w:r>
      <w:r w:rsidRPr="00E61875">
        <w:rPr>
          <w:rFonts w:eastAsia="Times New Roman"/>
          <w:sz w:val="28"/>
          <w:szCs w:val="28"/>
        </w:rPr>
        <w:t>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 xml:space="preserve">Результаты представляют собой </w:t>
      </w:r>
      <w:r w:rsidRPr="00E61875">
        <w:rPr>
          <w:rFonts w:eastAsia="Times New Roman"/>
          <w:i/>
          <w:iCs/>
          <w:sz w:val="28"/>
          <w:szCs w:val="28"/>
        </w:rPr>
        <w:t>требования к знаниям и умениям</w:t>
      </w:r>
      <w:r w:rsidRPr="00E61875">
        <w:rPr>
          <w:rFonts w:eastAsia="Times New Roman"/>
          <w:sz w:val="28"/>
          <w:szCs w:val="28"/>
        </w:rPr>
        <w:t xml:space="preserve"> обучающихся, а также описание возможных </w:t>
      </w:r>
      <w:r w:rsidRPr="00E61875">
        <w:rPr>
          <w:rFonts w:eastAsia="Times New Roman"/>
          <w:i/>
          <w:iCs/>
          <w:sz w:val="28"/>
          <w:szCs w:val="28"/>
        </w:rPr>
        <w:t>компетенций и личностных</w:t>
      </w:r>
      <w:r w:rsidRPr="00E61875">
        <w:rPr>
          <w:rFonts w:eastAsia="Times New Roman"/>
          <w:sz w:val="28"/>
          <w:szCs w:val="28"/>
        </w:rPr>
        <w:t xml:space="preserve"> </w:t>
      </w:r>
      <w:r w:rsidRPr="00E61875">
        <w:rPr>
          <w:rFonts w:eastAsia="Times New Roman"/>
          <w:i/>
          <w:iCs/>
          <w:sz w:val="28"/>
          <w:szCs w:val="28"/>
        </w:rPr>
        <w:t xml:space="preserve">качеств. </w:t>
      </w:r>
      <w:r w:rsidRPr="00E61875">
        <w:rPr>
          <w:rFonts w:eastAsia="Times New Roman"/>
          <w:sz w:val="28"/>
          <w:szCs w:val="28"/>
        </w:rPr>
        <w:t>При продолжительности реализации программы свыше одного года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результаты конкретизируются по годам освоения.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Формирование образовательных результатов зависит от направленности, вида деятельности и уровня сложности программы, а также от опыта деятельности, уровня квалификации педагога дополнительного образования (далее – ПДО).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При освоении ДООП обучающимися следует помнить, что приоритетным является не овладение знаниями, а приобретение умений применять знания, овладение определенными способами действий, ориентированными на приложение их как в рамках образовательной деятельности, так и при решении реальных задач обучающимися в жизни.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 xml:space="preserve">Результаты должны быть </w:t>
      </w:r>
      <w:r w:rsidRPr="00E61875">
        <w:rPr>
          <w:rFonts w:eastAsia="Times New Roman"/>
          <w:i/>
          <w:iCs/>
          <w:sz w:val="28"/>
          <w:szCs w:val="28"/>
        </w:rPr>
        <w:t>конкретными и измеримыми</w:t>
      </w:r>
      <w:r w:rsidRPr="00E61875">
        <w:rPr>
          <w:rFonts w:eastAsia="Times New Roman"/>
          <w:sz w:val="28"/>
          <w:szCs w:val="28"/>
        </w:rPr>
        <w:t>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Результаты учитываются при разработке целеполагания и содержания ДООП; в процессе разработки и реализации ДООП результаты соотносятся с целями, задачами и содержанием программы. При постановке задач обучения, развития и воспитания обучающихся результаты должны соотноситься с данными задачами.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i/>
          <w:iCs/>
          <w:sz w:val="28"/>
          <w:szCs w:val="28"/>
          <w:u w:val="single"/>
        </w:rPr>
        <w:t>Результаты обучения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формулируются как ответ на вопрос: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чему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ребенок научится? Какими компетенциями овладеет? Какие знания получит?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т.п.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примеру, в результате обучения по программе ребенок: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будет знать...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будет уметь...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будет иметь представление...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будет стремиться...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будет обучен...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овладеет понятиями...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получит навыки...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расширит представления...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научится делать...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i/>
          <w:iCs/>
          <w:sz w:val="28"/>
          <w:szCs w:val="28"/>
        </w:rPr>
        <w:t>Примеры  результатов обучения: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имеет представление об основных принципах механики;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знает основные понятия мультипликации, историю мультипликационного кино, виды анимации;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умеет различать виды мультипликации, использовать фотоаппарат для съемки, работать в различных техниках создания мультфильма, самостоятельно создавать мультфильм от замысла до воплощения.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i/>
          <w:iCs/>
          <w:sz w:val="28"/>
          <w:szCs w:val="28"/>
          <w:u w:val="single"/>
        </w:rPr>
        <w:t>Результаты развития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формулируются как ответ на вопрос: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развитие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каких способностей, качеств и свойств личности с определенной долей вероятности произойдет в условиях целенаправленной реализации данной программы?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lastRenderedPageBreak/>
        <w:t>примеру, в результате освоения программы у ребенка: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будет развита устойчивая потребность к самообразованию;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будут развиты творческие способности и пр.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i/>
          <w:iCs/>
          <w:sz w:val="28"/>
          <w:szCs w:val="28"/>
        </w:rPr>
        <w:t>Примеры результатов развития: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владеет основами самоконтроля, самооценки, принятия решений и осуществления осознанного выбора;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умеет соотносить свои действия с планируемыми результатами;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умеет планировать и регулировать свою деятельность.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i/>
          <w:iCs/>
          <w:sz w:val="28"/>
          <w:szCs w:val="28"/>
          <w:u w:val="single"/>
        </w:rPr>
        <w:t>Результаты воспитания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формулируются как ответ на вопрос: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какие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качества, черты характера, свойства личности будут сформированы и воспитаны у ребенка в условиях целенаправленной реализации данной программы?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К примеру, в результате освоения программы у ребенка: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будет сформирована устойчивая потребность в чем-либо;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будут воспитаны морально-волевые и нравственные качества;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будет сформирована активная жизненная позиция;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будет воспитано уважение к нормам коллективной жизни.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i/>
          <w:iCs/>
          <w:sz w:val="28"/>
          <w:szCs w:val="28"/>
        </w:rPr>
        <w:t>Примеры результатов воспитания: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умеет соблюдать правила поведения и налаживать гармоничные отношения в творческой группе;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соблюдает этические нормы и правила;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имеет опыт участия в социально значимом труде;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– проявляет осознанное, уважительное и доброжелательное отношение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другому человеку.</w:t>
      </w:r>
    </w:p>
    <w:p w:rsidR="004D6B4F" w:rsidRPr="00E61875" w:rsidRDefault="004D6B4F" w:rsidP="003673B9">
      <w:pPr>
        <w:pStyle w:val="a4"/>
        <w:ind w:firstLine="709"/>
        <w:jc w:val="both"/>
        <w:rPr>
          <w:sz w:val="28"/>
          <w:szCs w:val="28"/>
        </w:rPr>
      </w:pPr>
      <w:r w:rsidRPr="00E61875">
        <w:rPr>
          <w:rFonts w:eastAsia="Times New Roman"/>
          <w:i/>
          <w:iCs/>
          <w:sz w:val="28"/>
          <w:szCs w:val="28"/>
          <w:u w:val="single"/>
        </w:rPr>
        <w:t>Воспитательный результат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обучающегося во многом формируется под</w:t>
      </w:r>
      <w:r w:rsidRPr="00E61875">
        <w:rPr>
          <w:rFonts w:eastAsia="Times New Roman"/>
          <w:i/>
          <w:iCs/>
          <w:sz w:val="28"/>
          <w:szCs w:val="28"/>
        </w:rPr>
        <w:t xml:space="preserve"> </w:t>
      </w:r>
      <w:r w:rsidRPr="00E61875">
        <w:rPr>
          <w:rFonts w:eastAsia="Times New Roman"/>
          <w:sz w:val="28"/>
          <w:szCs w:val="28"/>
        </w:rPr>
        <w:t>воздействием личности педагога дополнительного образования, родителей, ближайшего окружения. Воспитательный результат связан с формированием личностных качеств учащегося.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Воспитательными результатами освоения детьми программы дополнительного образования могут быть:</w:t>
      </w:r>
    </w:p>
    <w:p w:rsidR="004D6B4F" w:rsidRPr="00E61875" w:rsidRDefault="004D6B4F" w:rsidP="003673B9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адаптация ребенка к условиям детско-взрослой общности;</w:t>
      </w:r>
    </w:p>
    <w:p w:rsidR="004D6B4F" w:rsidRPr="00E61875" w:rsidRDefault="004D6B4F" w:rsidP="003673B9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удовлетворенность ребенком своей деятельностью в объединении дополнительного образования, самореализацией;</w:t>
      </w:r>
    </w:p>
    <w:p w:rsidR="004D6B4F" w:rsidRPr="00E61875" w:rsidRDefault="004D6B4F" w:rsidP="003673B9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повышение творческой активности ребенка, проявление инициативы и любознательности;</w:t>
      </w:r>
    </w:p>
    <w:p w:rsidR="004D6B4F" w:rsidRPr="00E61875" w:rsidRDefault="004D6B4F" w:rsidP="003673B9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формирование ценностных ориентаций;</w:t>
      </w:r>
    </w:p>
    <w:p w:rsidR="004D6B4F" w:rsidRPr="00E61875" w:rsidRDefault="004D6B4F" w:rsidP="003673B9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формирование мотивов к конструктивному взаимодействию и сотрудничеству со сверстниками и педагогами;</w:t>
      </w:r>
    </w:p>
    <w:p w:rsidR="004D6B4F" w:rsidRPr="00E61875" w:rsidRDefault="004D6B4F" w:rsidP="003673B9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навыки изложения своих мыслей, взглядов;</w:t>
      </w:r>
    </w:p>
    <w:p w:rsidR="004D6B4F" w:rsidRPr="00E61875" w:rsidRDefault="004D6B4F" w:rsidP="003673B9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навыки конструктивного взаимодействия в конфликтных ситуациях, толерантное отношение;</w:t>
      </w:r>
    </w:p>
    <w:p w:rsidR="004D6B4F" w:rsidRPr="00E61875" w:rsidRDefault="004D6B4F" w:rsidP="003673B9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 xml:space="preserve">развитие социальных компетенций: автономности (способности делать выбор и контролировать личную и общественную жизнь), ответственности (способности принимать ответственность за свои действия и их последствия; мировоззрения (следования социально значимым ценностям), социального интереса (способности интересоваться другими и принимать участие в их жизни), готовности к сотрудничеству и помощи даже при неблагоприятных и затруднительных </w:t>
      </w:r>
      <w:r w:rsidRPr="00E61875">
        <w:rPr>
          <w:rFonts w:eastAsia="Times New Roman"/>
          <w:sz w:val="28"/>
          <w:szCs w:val="28"/>
        </w:rPr>
        <w:lastRenderedPageBreak/>
        <w:t>обстоятельствах, склонности давать другим больше, чем требовать, патриотизма и гражданской позиции (проявления гражданско-патриотических чувств), культуры целеполагания (умения ставить цели и их достигать, не ущемляя прав и свобод окружающих), умения презентовать себя и свои проекты.</w:t>
      </w:r>
    </w:p>
    <w:p w:rsidR="004D6B4F" w:rsidRPr="00E61875" w:rsidRDefault="004D6B4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E61875">
        <w:rPr>
          <w:rFonts w:eastAsia="Times New Roman"/>
          <w:sz w:val="28"/>
          <w:szCs w:val="28"/>
        </w:rPr>
        <w:t>Таким образом, планируемые результаты – совокупность знаний, умений, навыков, предметных, метапредметных и личностных качеств, компетенций, приобретаемых учащимися при освоении программы, формулируются с учетом цели и содержания программы, а с другой стороны, именно результаты являются ориентиром для целеполагания разработки содержания программы.</w:t>
      </w:r>
    </w:p>
    <w:p w:rsidR="004D6B4F" w:rsidRDefault="004D6B4F" w:rsidP="008D7C0F">
      <w:pPr>
        <w:spacing w:line="238" w:lineRule="auto"/>
        <w:jc w:val="both"/>
        <w:rPr>
          <w:rFonts w:eastAsia="Times New Roman"/>
          <w:sz w:val="28"/>
          <w:szCs w:val="28"/>
        </w:rPr>
      </w:pPr>
    </w:p>
    <w:p w:rsidR="00375D05" w:rsidRPr="00DE3E96" w:rsidRDefault="004D6B4F" w:rsidP="008D7C0F">
      <w:pPr>
        <w:pStyle w:val="a4"/>
        <w:jc w:val="center"/>
        <w:rPr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</w:rPr>
        <w:t>3</w:t>
      </w:r>
      <w:r w:rsidR="00375D05" w:rsidRPr="00DE3E96">
        <w:rPr>
          <w:rFonts w:eastAsia="Times New Roman"/>
          <w:b/>
          <w:sz w:val="28"/>
          <w:szCs w:val="28"/>
        </w:rPr>
        <w:t xml:space="preserve"> Технологические аспекты проектирования дополнительных общеобразовательных общеразвивающих программ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b/>
          <w:sz w:val="28"/>
          <w:szCs w:val="28"/>
        </w:rPr>
        <w:t>В тексте Закона № 273-ФЗ «Об образовании в РФ»</w:t>
      </w:r>
      <w:r w:rsidRPr="00752D7A">
        <w:rPr>
          <w:sz w:val="28"/>
          <w:szCs w:val="28"/>
        </w:rPr>
        <w:t xml:space="preserve"> </w:t>
      </w:r>
      <w:r w:rsidR="00752D7A" w:rsidRPr="00752D7A">
        <w:rPr>
          <w:rFonts w:eastAsia="Times New Roman"/>
          <w:i/>
          <w:sz w:val="28"/>
          <w:szCs w:val="28"/>
        </w:rPr>
        <w:t>дополнительная общеобразовательная общеразвивающая</w:t>
      </w:r>
      <w:r w:rsidR="00752D7A" w:rsidRPr="00752D7A">
        <w:rPr>
          <w:rFonts w:eastAsia="Times New Roman"/>
          <w:b/>
          <w:sz w:val="28"/>
          <w:szCs w:val="28"/>
        </w:rPr>
        <w:t xml:space="preserve"> </w:t>
      </w:r>
      <w:r w:rsidR="00752D7A" w:rsidRPr="00752D7A">
        <w:rPr>
          <w:i/>
          <w:sz w:val="28"/>
          <w:szCs w:val="28"/>
        </w:rPr>
        <w:t>программа</w:t>
      </w:r>
      <w:r w:rsidRPr="00752D7A">
        <w:rPr>
          <w:sz w:val="28"/>
          <w:szCs w:val="28"/>
        </w:rPr>
        <w:t xml:space="preserve"> определяется как «комплекс основных характеристик образования (объем, содержание, планируемые результаты), организационно-педагогических условий», представленных «в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материалов» (гл. 1, ст. 2, п. 9).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Структура дополнительной общеобразовательной общеразвивающей программы: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Титульный лист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 xml:space="preserve">Содержание 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Раздел № 1 «Комплекс основных характеристик программы»: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пояснительная записка;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цель и задачи программы;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содержание программы;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планируемые результаты;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Раздел № 2 «Комплекс организационно-педагогических условий»: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календарный учебный график;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условия реализации программы;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формы аттестации;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оценочные материалы;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методические материалы;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−</w:t>
      </w:r>
      <w:r w:rsidRPr="00752D7A">
        <w:rPr>
          <w:sz w:val="28"/>
          <w:szCs w:val="28"/>
        </w:rPr>
        <w:t>список литературы;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 xml:space="preserve">приложение. 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5B5294">
        <w:rPr>
          <w:b/>
          <w:sz w:val="28"/>
          <w:szCs w:val="28"/>
        </w:rPr>
        <w:t>Титульный лист</w:t>
      </w:r>
      <w:r w:rsidRPr="00752D7A">
        <w:rPr>
          <w:sz w:val="28"/>
          <w:szCs w:val="28"/>
        </w:rPr>
        <w:t xml:space="preserve"> Программы – первая страница, предваряющая текст Программы и служащая источником библиографической информации, необходимой для идентификации документа (Письмо Минобрнауки России от 18.11.2015г. № 09-3242 «Методические рекомендации по проектированию дополнительных общеразвивающих программ (включая разноуровневые программы)»):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pacing w:val="-2"/>
          <w:sz w:val="28"/>
          <w:szCs w:val="28"/>
        </w:rPr>
        <w:t>-  учредитель;</w:t>
      </w:r>
    </w:p>
    <w:p w:rsidR="00375D05" w:rsidRPr="00752D7A" w:rsidRDefault="00375D05" w:rsidP="003673B9">
      <w:pPr>
        <w:pStyle w:val="a4"/>
        <w:ind w:firstLine="709"/>
        <w:jc w:val="both"/>
        <w:rPr>
          <w:spacing w:val="-2"/>
          <w:sz w:val="28"/>
          <w:szCs w:val="28"/>
        </w:rPr>
      </w:pPr>
      <w:r w:rsidRPr="00752D7A">
        <w:rPr>
          <w:spacing w:val="-2"/>
          <w:sz w:val="28"/>
          <w:szCs w:val="28"/>
        </w:rPr>
        <w:t>-  название организации в соответствии с уставом;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pacing w:val="-2"/>
          <w:sz w:val="28"/>
          <w:szCs w:val="28"/>
        </w:rPr>
        <w:t>- дата и номер протокола заседания методического совета, рекомендовавшего программу к реализации;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pacing w:val="-2"/>
          <w:sz w:val="28"/>
          <w:szCs w:val="28"/>
        </w:rPr>
        <w:t xml:space="preserve">- гриф утверждения дополнительной общеобразовательной общеразвивающей программы: </w:t>
      </w:r>
      <w:r w:rsidRPr="00752D7A">
        <w:rPr>
          <w:sz w:val="28"/>
          <w:szCs w:val="28"/>
        </w:rPr>
        <w:t xml:space="preserve">  заверяется подписью руководителя Центра, с указанием даты</w:t>
      </w:r>
      <w:r w:rsidRPr="00752D7A">
        <w:rPr>
          <w:spacing w:val="-2"/>
          <w:sz w:val="28"/>
          <w:szCs w:val="28"/>
        </w:rPr>
        <w:t>;</w:t>
      </w:r>
    </w:p>
    <w:p w:rsidR="00375D05" w:rsidRPr="00752D7A" w:rsidRDefault="00375D05" w:rsidP="003673B9">
      <w:pPr>
        <w:pStyle w:val="a4"/>
        <w:ind w:firstLine="709"/>
        <w:jc w:val="both"/>
        <w:rPr>
          <w:spacing w:val="-2"/>
          <w:sz w:val="28"/>
          <w:szCs w:val="28"/>
        </w:rPr>
      </w:pPr>
      <w:r w:rsidRPr="00752D7A">
        <w:rPr>
          <w:spacing w:val="-2"/>
          <w:sz w:val="28"/>
          <w:szCs w:val="28"/>
        </w:rPr>
        <w:lastRenderedPageBreak/>
        <w:t>- название дополнительной общеобразовательной общеразвивающей программы;</w:t>
      </w:r>
    </w:p>
    <w:p w:rsidR="00375D05" w:rsidRPr="00752D7A" w:rsidRDefault="00375D05" w:rsidP="003673B9">
      <w:pPr>
        <w:pStyle w:val="a4"/>
        <w:ind w:firstLine="709"/>
        <w:jc w:val="both"/>
        <w:rPr>
          <w:spacing w:val="-2"/>
          <w:sz w:val="28"/>
          <w:szCs w:val="28"/>
        </w:rPr>
      </w:pPr>
      <w:r w:rsidRPr="00752D7A">
        <w:rPr>
          <w:spacing w:val="-2"/>
          <w:sz w:val="28"/>
          <w:szCs w:val="28"/>
        </w:rPr>
        <w:t>- направленность дополнительной общеобразовательной общеразвивающей программы;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pacing w:val="-2"/>
          <w:sz w:val="28"/>
          <w:szCs w:val="28"/>
        </w:rPr>
        <w:t>- адресат программы (возраст участников дополнительной образовательной общеразвивающей программы);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pacing w:val="-2"/>
          <w:sz w:val="28"/>
          <w:szCs w:val="28"/>
        </w:rPr>
        <w:t>- срок реализации дополнительной общеобразовательной общеразвивающей программы;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pacing w:val="-1"/>
          <w:sz w:val="28"/>
          <w:szCs w:val="28"/>
        </w:rPr>
        <w:t>- Ф.И.О., должность автора (авторов);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pacing w:val="-2"/>
          <w:sz w:val="28"/>
          <w:szCs w:val="28"/>
        </w:rPr>
        <w:t>- название города, населенного пункта;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pacing w:val="-2"/>
          <w:sz w:val="28"/>
          <w:szCs w:val="28"/>
        </w:rPr>
        <w:t>- год разработки дополнительной общеобразовательной общеразвивающей программы</w:t>
      </w:r>
      <w:r w:rsidR="005B5294">
        <w:rPr>
          <w:spacing w:val="-2"/>
          <w:sz w:val="28"/>
          <w:szCs w:val="28"/>
        </w:rPr>
        <w:t xml:space="preserve"> (Приложение 1).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b/>
          <w:iCs/>
          <w:sz w:val="28"/>
          <w:szCs w:val="28"/>
        </w:rPr>
        <w:t>1.1 Пояснительная записка</w:t>
      </w:r>
      <w:r w:rsidRPr="00752D7A">
        <w:rPr>
          <w:sz w:val="28"/>
          <w:szCs w:val="28"/>
        </w:rPr>
        <w:t xml:space="preserve"> (общая характеристика Программы): </w:t>
      </w:r>
    </w:p>
    <w:p w:rsidR="00375D05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sz w:val="28"/>
          <w:szCs w:val="28"/>
        </w:rPr>
        <w:t>Н</w:t>
      </w:r>
      <w:r w:rsidR="00375D05" w:rsidRPr="00752D7A">
        <w:rPr>
          <w:sz w:val="28"/>
          <w:szCs w:val="28"/>
        </w:rPr>
        <w:t>аправленность (профиль) Программы - техническая, естественнонаучная, физкультурно-спортивная, художественная, туристско-краеведческая, социально-педагогическая (гл.1 ст.2 п.25 Федерального закона от 29.12.2012 г. № 273-ФЗ «Об образовании в Российской Федерации»; п.9 «Порядка организации и осуществления образовательной деятельности по дополнительным общеобразовательным программам» Приказ № 1008 Министерства образован</w:t>
      </w:r>
      <w:r w:rsidRPr="00752D7A">
        <w:rPr>
          <w:sz w:val="28"/>
          <w:szCs w:val="28"/>
        </w:rPr>
        <w:t>ия и науки РФ от 29.08.2013 г.).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b/>
          <w:bCs/>
          <w:sz w:val="28"/>
          <w:szCs w:val="28"/>
        </w:rPr>
        <w:t>Направленность</w:t>
      </w:r>
      <w:r w:rsidRPr="00752D7A">
        <w:rPr>
          <w:rFonts w:eastAsia="Times New Roman"/>
          <w:b/>
          <w:bCs/>
          <w:sz w:val="28"/>
          <w:szCs w:val="28"/>
        </w:rPr>
        <w:tab/>
        <w:t>программы</w:t>
      </w:r>
      <w:r w:rsidR="00752D7A">
        <w:rPr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–</w:t>
      </w:r>
      <w:r w:rsidR="00752D7A">
        <w:rPr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техническая,</w:t>
      </w:r>
      <w:r w:rsidR="00752D7A">
        <w:rPr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естественнонаучная,</w:t>
      </w:r>
      <w:r w:rsidR="00752D7A">
        <w:rPr>
          <w:rFonts w:eastAsia="Times New Roman"/>
          <w:sz w:val="28"/>
          <w:szCs w:val="28"/>
        </w:rPr>
        <w:t xml:space="preserve">  </w:t>
      </w:r>
      <w:r w:rsidRPr="00752D7A">
        <w:rPr>
          <w:rFonts w:eastAsia="Times New Roman"/>
          <w:sz w:val="28"/>
          <w:szCs w:val="28"/>
        </w:rPr>
        <w:t>физкультурно-спортивная, художественная, туристско-краеведческая, социально-педагогическая. Здесь же указывается общее направление деятельности либо основной вид деятельности.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sz w:val="28"/>
          <w:szCs w:val="28"/>
        </w:rPr>
        <w:t>При определении направленности программы и выделении основных видов деятельности в соответствии с направленностью можно воспользоваться следующей таблицей (авт. Л.Н. Буйлова и Н.В. Кленова) [9].</w:t>
      </w:r>
    </w:p>
    <w:p w:rsidR="006E5030" w:rsidRDefault="006E5030" w:rsidP="008D7C0F">
      <w:pPr>
        <w:spacing w:line="2" w:lineRule="exact"/>
        <w:rPr>
          <w:sz w:val="20"/>
          <w:szCs w:val="20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160"/>
        <w:gridCol w:w="40"/>
        <w:gridCol w:w="100"/>
        <w:gridCol w:w="160"/>
        <w:gridCol w:w="100"/>
        <w:gridCol w:w="20"/>
        <w:gridCol w:w="140"/>
        <w:gridCol w:w="380"/>
        <w:gridCol w:w="460"/>
        <w:gridCol w:w="320"/>
        <w:gridCol w:w="2380"/>
        <w:gridCol w:w="4220"/>
      </w:tblGrid>
      <w:tr w:rsidR="006E5030" w:rsidTr="006E5030">
        <w:trPr>
          <w:trHeight w:val="26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67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Обобщенные</w:t>
            </w:r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7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ориентиры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35"/>
        </w:trPr>
        <w:tc>
          <w:tcPr>
            <w:tcW w:w="26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Художественные </w:t>
            </w:r>
            <w:r>
              <w:rPr>
                <w:rFonts w:eastAsia="Times New Roman"/>
                <w:sz w:val="24"/>
                <w:szCs w:val="24"/>
              </w:rPr>
              <w:t>(мировая</w:t>
            </w:r>
          </w:p>
        </w:tc>
      </w:tr>
      <w:tr w:rsidR="006E5030" w:rsidTr="006E5030">
        <w:trPr>
          <w:trHeight w:val="2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художественного вкуса,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художественная культура,</w:t>
            </w:r>
          </w:p>
        </w:tc>
      </w:tr>
      <w:tr w:rsidR="006E5030" w:rsidTr="006E5030">
        <w:trPr>
          <w:trHeight w:val="27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художественных</w:t>
            </w:r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хореография)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склонностей 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Прикладные </w:t>
            </w:r>
            <w:r>
              <w:rPr>
                <w:rFonts w:eastAsia="Times New Roman"/>
                <w:sz w:val="24"/>
                <w:szCs w:val="24"/>
              </w:rPr>
              <w:t>(декоративно-прикладное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 видам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творчество, шоу-программы)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искусства, творческого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Музыкальные </w:t>
            </w:r>
            <w:r>
              <w:rPr>
                <w:rFonts w:eastAsia="Times New Roman"/>
                <w:sz w:val="24"/>
                <w:szCs w:val="24"/>
              </w:rPr>
              <w:t>(музыкально-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подхода,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инструментальное, вокально-хоровое,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фольклорное, эстрадное пение)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восприятия и образного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Театрально-сценарные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мышления, подготовка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(драматический театр, кукольный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театр, основы актерского мастерства)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постижению великого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Индивидуальные </w:t>
            </w:r>
            <w:r>
              <w:rPr>
                <w:rFonts w:eastAsia="Times New Roman"/>
                <w:sz w:val="24"/>
                <w:szCs w:val="24"/>
              </w:rPr>
              <w:t>(занятия на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 искусства,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музыкальных инструментах)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формированию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стремления 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воссозданию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чувственного образа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воспринимаемого мира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9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Техническая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Техническое моделирование</w:t>
            </w:r>
          </w:p>
        </w:tc>
      </w:tr>
      <w:tr w:rsidR="006E5030" w:rsidTr="006E5030">
        <w:trPr>
          <w:trHeight w:val="2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(начальное техническое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мировоззрения,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моделирование, судомоделизм,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методов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авиамоделизм, автомоделизм)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 познания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Техническое </w:t>
            </w:r>
            <w:r>
              <w:rPr>
                <w:rFonts w:eastAsia="Times New Roman"/>
                <w:sz w:val="24"/>
                <w:szCs w:val="24"/>
              </w:rPr>
              <w:t>(радиоэлектроника,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мира, развитие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робототехника, кинотехника,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фотодело, цифровая фотография,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прикладных,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видеотехника, механизаторство)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конструкторских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Творческо-конструкторское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учащихся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(конструирование и моделирование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области точных наук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одежды, дизайн, техническое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технического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 (сфера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Информатика и вычислительная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«человек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техника </w:t>
            </w:r>
            <w:r>
              <w:rPr>
                <w:rFonts w:eastAsia="Times New Roman"/>
                <w:sz w:val="24"/>
                <w:szCs w:val="24"/>
              </w:rPr>
              <w:t>(компьютерные технологии,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машина») с упором на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кино-, фотодело с использованием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подбор моделей, 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ПК, программирование, графика и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анимация, интернет-технологии,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последующим выходом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динамических веб-сайтов,</w:t>
            </w:r>
          </w:p>
        </w:tc>
      </w:tr>
      <w:tr w:rsidR="006E5030" w:rsidTr="006E5030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соревнования с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развивающие среды), проектная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готовым продуктом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(разработка крупных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 в области дизайна,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программирования, веб-технологий,</w:t>
            </w:r>
          </w:p>
        </w:tc>
      </w:tr>
      <w:tr w:rsidR="006E5030" w:rsidTr="006E5030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системы,</w:t>
            </w:r>
          </w:p>
        </w:tc>
      </w:tr>
      <w:tr w:rsidR="006E5030" w:rsidTr="006E5030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виртуальная реальность)</w:t>
            </w:r>
          </w:p>
        </w:tc>
      </w:tr>
      <w:tr w:rsidR="006E5030" w:rsidTr="006E5030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Физкультурно-</w:t>
            </w: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 здоровья,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Массовые игровые виды спорта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6E5030" w:rsidTr="006E5030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/>
        </w:tc>
        <w:tc>
          <w:tcPr>
            <w:tcW w:w="2560" w:type="dxa"/>
            <w:gridSpan w:val="9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навыков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включающие общую физическую и</w:t>
            </w:r>
          </w:p>
        </w:tc>
      </w:tr>
      <w:tr w:rsidR="006E5030" w:rsidTr="006E5030">
        <w:trPr>
          <w:trHeight w:val="2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учебно-тренировочную подготовку,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спортивного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спортивное совершенствование и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мастерства, морально-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высшее спортивное мастерство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волевых качеств 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(футбол, волейбол, хоккей, гандбол,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ценностей с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плавание, каратэ, самбо, вольная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приоритетом жизни 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борьба и др.)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Спортивно-оздоровительное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(физическое здоровье и его</w:t>
            </w:r>
          </w:p>
        </w:tc>
      </w:tr>
      <w:tr w:rsidR="006E5030" w:rsidTr="006E5030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совершенствование, игры и</w:t>
            </w:r>
          </w:p>
        </w:tc>
      </w:tr>
      <w:tr w:rsidR="006E5030" w:rsidTr="006E5030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Pr="006E5030" w:rsidRDefault="006E5030" w:rsidP="008D7C0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развлечения)</w:t>
            </w:r>
          </w:p>
        </w:tc>
      </w:tr>
      <w:tr w:rsidR="006E5030" w:rsidTr="006E5030">
        <w:trPr>
          <w:trHeight w:val="2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Естественнонаучная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Космонавтика, астрономия </w:t>
            </w:r>
            <w:r>
              <w:rPr>
                <w:rFonts w:eastAsia="Times New Roman"/>
                <w:sz w:val="24"/>
                <w:szCs w:val="24"/>
              </w:rPr>
              <w:t>(история</w:t>
            </w:r>
          </w:p>
        </w:tc>
      </w:tr>
      <w:tr w:rsidR="006E5030" w:rsidTr="006E5030">
        <w:trPr>
          <w:trHeight w:val="2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астрономии, эксперимент в космосе,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мировоззрения,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археастрономия, космические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 мышления,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исследования, тайны Вселенной,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методов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астрономический практикум,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научного познания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телескопостроение)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 и развитие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Здравоохранение, медицина,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фармакология, косметология,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учащихся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диетология </w:t>
            </w:r>
            <w:r>
              <w:rPr>
                <w:rFonts w:eastAsia="Times New Roman"/>
                <w:sz w:val="24"/>
                <w:szCs w:val="24"/>
              </w:rPr>
              <w:t>(здоровье,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лекарства и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области естественных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лекарственные растения)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наук (сфера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Физика </w:t>
            </w:r>
            <w:r>
              <w:rPr>
                <w:rFonts w:eastAsia="Times New Roman"/>
                <w:sz w:val="24"/>
                <w:szCs w:val="24"/>
              </w:rPr>
              <w:t>(физика вокруг нас,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«человек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занимательные опыты по физике,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природа» или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трудных задач)</w:t>
            </w:r>
          </w:p>
        </w:tc>
      </w:tr>
      <w:tr w:rsidR="006E5030" w:rsidTr="006E5030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мир),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Химия </w:t>
            </w:r>
            <w:r>
              <w:rPr>
                <w:rFonts w:eastAsia="Times New Roman"/>
                <w:sz w:val="24"/>
                <w:szCs w:val="24"/>
              </w:rPr>
              <w:t>(химия вокруг нас,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занимательные опыты по химии,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человека в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химия)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классификации 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упорядочивании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окружающего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 через логические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операции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Социальная адаптация,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Научное </w:t>
            </w:r>
            <w:r>
              <w:rPr>
                <w:rFonts w:eastAsia="Times New Roman"/>
                <w:sz w:val="24"/>
                <w:szCs w:val="24"/>
              </w:rPr>
              <w:t>(политология,</w:t>
            </w:r>
          </w:p>
        </w:tc>
      </w:tr>
      <w:tr w:rsidR="006E5030" w:rsidTr="006E503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  <w:shd w:val="clear" w:color="auto" w:fill="000000"/>
            <w:vAlign w:val="bottom"/>
          </w:tcPr>
          <w:p w:rsidR="006E5030" w:rsidRDefault="006E5030" w:rsidP="008D7C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E5030" w:rsidTr="006E5030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/>
        </w:tc>
        <w:tc>
          <w:tcPr>
            <w:tcW w:w="2100" w:type="dxa"/>
            <w:gridSpan w:val="8"/>
            <w:vAlign w:val="bottom"/>
          </w:tcPr>
          <w:p w:rsidR="006E5030" w:rsidRDefault="006E5030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уровня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юриспруденция, социология,</w:t>
            </w:r>
          </w:p>
        </w:tc>
      </w:tr>
      <w:tr w:rsidR="006E5030" w:rsidTr="006E5030">
        <w:trPr>
          <w:trHeight w:val="2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tcBorders>
              <w:top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готовности учащихся 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прикладная социальная психология)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 с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Просветительское </w:t>
            </w:r>
            <w:r>
              <w:rPr>
                <w:rFonts w:eastAsia="Times New Roman"/>
                <w:sz w:val="24"/>
                <w:szCs w:val="24"/>
              </w:rPr>
              <w:t>(журналистика)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Психолого-педагогическое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(личностный рост, подростковый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институтами;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возраст, организация психолого-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знаний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работы в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основных сферах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организациях дополнительного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современной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жизни,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Социальное </w:t>
            </w:r>
            <w:r>
              <w:rPr>
                <w:rFonts w:eastAsia="Times New Roman"/>
                <w:sz w:val="24"/>
                <w:szCs w:val="24"/>
              </w:rPr>
              <w:t>(социальная адаптация,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устойчивости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социальное творчество, социальный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общества; создание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облик и ценностные ориентации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развития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подростков, социальная реабилитация,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девиаций,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 успешной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профориентация, социальное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личности; воспитание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проектирование, человек и общество,</w:t>
            </w:r>
          </w:p>
        </w:tc>
      </w:tr>
      <w:tr w:rsidR="006E5030" w:rsidTr="006E5030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наркомании,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 (сфера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безнадзорности, правонарушений и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«человек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т.п.)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общество», «человек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Организационно-массовое и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человек»);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культурно-массовое </w:t>
            </w:r>
            <w:r>
              <w:rPr>
                <w:rFonts w:eastAsia="Times New Roman"/>
                <w:sz w:val="24"/>
                <w:szCs w:val="24"/>
              </w:rPr>
              <w:t>(организация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летнего отдыха, организация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детского общественного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объединения, игротерапия)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Ученическое самоуправление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Домоводство, культура быта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Дошкольное </w:t>
            </w:r>
            <w:r>
              <w:rPr>
                <w:rFonts w:eastAsia="Times New Roman"/>
                <w:sz w:val="24"/>
                <w:szCs w:val="24"/>
              </w:rPr>
              <w:t>(дошкольная педагогика,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предшкольная подготовка, развитие</w:t>
            </w:r>
          </w:p>
        </w:tc>
      </w:tr>
      <w:tr w:rsidR="006E5030" w:rsidTr="006E5030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мышления, говорим правильно,</w:t>
            </w:r>
          </w:p>
        </w:tc>
      </w:tr>
      <w:tr w:rsidR="006E5030" w:rsidTr="006E5030">
        <w:trPr>
          <w:trHeight w:val="28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мелкой моторики)</w:t>
            </w:r>
          </w:p>
        </w:tc>
      </w:tr>
      <w:tr w:rsidR="006E5030" w:rsidTr="006E5030">
        <w:trPr>
          <w:trHeight w:val="2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Туристско-</w:t>
            </w: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Краеведение </w:t>
            </w:r>
            <w:r>
              <w:rPr>
                <w:rFonts w:eastAsia="Times New Roman"/>
                <w:sz w:val="24"/>
                <w:szCs w:val="24"/>
              </w:rPr>
              <w:t>(музейная педагогика,</w:t>
            </w:r>
          </w:p>
        </w:tc>
      </w:tr>
      <w:tr w:rsidR="006E5030" w:rsidTr="006E5030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/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краеведческая</w:t>
            </w: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экскурсоведение, поисковая работа)</w:t>
            </w:r>
          </w:p>
        </w:tc>
      </w:tr>
      <w:tr w:rsidR="006E5030" w:rsidTr="006E5030">
        <w:trPr>
          <w:trHeight w:val="2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Туризм </w:t>
            </w:r>
            <w:r>
              <w:rPr>
                <w:rFonts w:eastAsia="Times New Roman"/>
                <w:sz w:val="24"/>
                <w:szCs w:val="24"/>
              </w:rPr>
              <w:t>(горный,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водный,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лыжный,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учащихся по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пешеходный, велотуризм,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изучению природы,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спелеотуризм, клуб туристкой песни)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истории, культуры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Детско-юношеский спортивный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 края,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туризм </w:t>
            </w:r>
            <w:r>
              <w:rPr>
                <w:rFonts w:eastAsia="Times New Roman"/>
                <w:sz w:val="24"/>
                <w:szCs w:val="24"/>
              </w:rPr>
              <w:t>(спортивное ориентирование)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учащихся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Выживание в экстремальных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социальным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ситуациях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туристическая техника,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инициативам по охране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выживания в условиях дикой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природы, памятников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природы, полевая медицина, навыки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культуры, среды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следопыта, экология животных и</w:t>
            </w: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проживания, поиск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растений, этнография и др.</w:t>
            </w:r>
          </w:p>
        </w:tc>
      </w:tr>
      <w:tr w:rsidR="006E5030" w:rsidTr="006E5030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малоизвестных фактов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истории родного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края, экскурсионная,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музейная, архивная 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  <w:tr w:rsidR="006E5030" w:rsidTr="006E5030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экспедиционная работа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5030" w:rsidRDefault="006E5030" w:rsidP="008D7C0F">
            <w:pPr>
              <w:rPr>
                <w:sz w:val="24"/>
                <w:szCs w:val="24"/>
              </w:rPr>
            </w:pPr>
          </w:p>
        </w:tc>
      </w:tr>
    </w:tbl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 xml:space="preserve">Пример 1: </w:t>
      </w:r>
      <w:r w:rsidRPr="00752D7A">
        <w:rPr>
          <w:rFonts w:eastAsia="Times New Roman"/>
          <w:sz w:val="28"/>
          <w:szCs w:val="28"/>
        </w:rPr>
        <w:t>физкультурно-спортивная,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аэробика,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ориентирована на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физическое развитие и укрепление здоровья.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 xml:space="preserve">Пример 2: </w:t>
      </w:r>
      <w:r w:rsidRPr="00752D7A">
        <w:rPr>
          <w:rFonts w:eastAsia="Times New Roman"/>
          <w:sz w:val="28"/>
          <w:szCs w:val="28"/>
        </w:rPr>
        <w:t>естественнонаучная,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геологическое знание.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lastRenderedPageBreak/>
        <w:t>Пример3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техническая,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кинотворчество.</w:t>
      </w:r>
    </w:p>
    <w:p w:rsidR="00752D7A" w:rsidRPr="00530B89" w:rsidRDefault="00752D7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b/>
          <w:sz w:val="28"/>
          <w:szCs w:val="28"/>
          <w:lang w:eastAsia="en-US"/>
        </w:rPr>
        <w:t>Уровни освоения программы.</w:t>
      </w:r>
      <w:r w:rsidRPr="00530B89">
        <w:rPr>
          <w:rFonts w:eastAsia="Times New Roman"/>
          <w:sz w:val="28"/>
          <w:szCs w:val="28"/>
        </w:rPr>
        <w:t xml:space="preserve"> Если программа имеет уровневую дифференциацию, то необходимо отразить, к какому уровню реализации относится данная программа (</w:t>
      </w:r>
      <w:r w:rsidRPr="00530B89">
        <w:rPr>
          <w:rFonts w:eastAsia="Times New Roman"/>
          <w:i/>
          <w:iCs/>
          <w:sz w:val="28"/>
          <w:szCs w:val="28"/>
        </w:rPr>
        <w:t>стартовый</w:t>
      </w:r>
      <w:r w:rsidRPr="00530B89">
        <w:rPr>
          <w:rFonts w:eastAsia="Times New Roman"/>
          <w:sz w:val="28"/>
          <w:szCs w:val="28"/>
        </w:rPr>
        <w:t xml:space="preserve"> </w:t>
      </w:r>
      <w:r w:rsidRPr="00530B89">
        <w:rPr>
          <w:rFonts w:eastAsia="Times New Roman"/>
          <w:i/>
          <w:iCs/>
          <w:sz w:val="28"/>
          <w:szCs w:val="28"/>
        </w:rPr>
        <w:t>(ознакомительный),</w:t>
      </w:r>
      <w:r w:rsidRPr="00530B89">
        <w:rPr>
          <w:rFonts w:eastAsia="Times New Roman"/>
          <w:sz w:val="28"/>
          <w:szCs w:val="28"/>
        </w:rPr>
        <w:t xml:space="preserve"> </w:t>
      </w:r>
      <w:r w:rsidRPr="00530B89">
        <w:rPr>
          <w:rFonts w:eastAsia="Times New Roman"/>
          <w:i/>
          <w:iCs/>
          <w:sz w:val="28"/>
          <w:szCs w:val="28"/>
        </w:rPr>
        <w:t>базовый и продвинутый</w:t>
      </w:r>
      <w:r w:rsidRPr="00530B89">
        <w:rPr>
          <w:rFonts w:eastAsia="Times New Roman"/>
          <w:sz w:val="28"/>
          <w:szCs w:val="28"/>
        </w:rPr>
        <w:t xml:space="preserve"> (</w:t>
      </w:r>
      <w:r w:rsidRPr="00530B89">
        <w:rPr>
          <w:rFonts w:eastAsia="Times New Roman"/>
          <w:i/>
          <w:iCs/>
          <w:sz w:val="28"/>
          <w:szCs w:val="28"/>
        </w:rPr>
        <w:t>углубленный</w:t>
      </w:r>
      <w:r w:rsidRPr="00530B89">
        <w:rPr>
          <w:rFonts w:eastAsia="Times New Roman"/>
          <w:sz w:val="28"/>
          <w:szCs w:val="28"/>
        </w:rPr>
        <w:t>)).</w:t>
      </w:r>
    </w:p>
    <w:p w:rsidR="00752D7A" w:rsidRPr="00530B89" w:rsidRDefault="00752D7A" w:rsidP="003673B9">
      <w:pPr>
        <w:pStyle w:val="a4"/>
        <w:ind w:firstLine="709"/>
        <w:jc w:val="both"/>
        <w:rPr>
          <w:sz w:val="28"/>
          <w:szCs w:val="28"/>
        </w:rPr>
      </w:pPr>
      <w:r w:rsidRPr="00530B89">
        <w:rPr>
          <w:rFonts w:eastAsia="Times New Roman"/>
          <w:sz w:val="28"/>
          <w:szCs w:val="28"/>
        </w:rPr>
        <w:t>Методическими рекомендациями Министерства образования и науки Российской Федерации (приложение к письму от 18.11.2015 № 09-3242) предписано: «Содержание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сложности:</w:t>
      </w:r>
    </w:p>
    <w:p w:rsidR="00752D7A" w:rsidRPr="00530B89" w:rsidRDefault="00752D7A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530B89">
        <w:rPr>
          <w:rFonts w:eastAsia="Times New Roman"/>
          <w:sz w:val="28"/>
          <w:szCs w:val="28"/>
        </w:rPr>
        <w:t>“Стартовый уровень”.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752D7A" w:rsidRPr="00530B89" w:rsidRDefault="00752D7A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530B89">
        <w:rPr>
          <w:rFonts w:eastAsia="Times New Roman"/>
          <w:sz w:val="28"/>
          <w:szCs w:val="28"/>
        </w:rPr>
        <w:t>“Базовый уровень”.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752D7A" w:rsidRPr="00530B89" w:rsidRDefault="00752D7A" w:rsidP="003673B9">
      <w:pPr>
        <w:pStyle w:val="a4"/>
        <w:ind w:firstLine="709"/>
        <w:jc w:val="both"/>
        <w:rPr>
          <w:sz w:val="28"/>
          <w:szCs w:val="28"/>
        </w:rPr>
      </w:pPr>
      <w:r w:rsidRPr="00530B89">
        <w:rPr>
          <w:rFonts w:eastAsia="Times New Roman"/>
          <w:sz w:val="28"/>
          <w:szCs w:val="28"/>
        </w:rPr>
        <w:t xml:space="preserve">“Продвинутый уровень”. Предполагает использование форм организации материала, обеспечивающих доступ к сложным (возможно </w:t>
      </w:r>
      <w:r w:rsidRPr="00530B8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6171B2BD" wp14:editId="61E2E9AE">
                <wp:simplePos x="0" y="0"/>
                <wp:positionH relativeFrom="column">
                  <wp:posOffset>166370</wp:posOffset>
                </wp:positionH>
                <wp:positionV relativeFrom="paragraph">
                  <wp:posOffset>162560</wp:posOffset>
                </wp:positionV>
                <wp:extent cx="594169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37BDA" id="Shape 9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2.8pt" to="480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 w:rsidRPr="00530B89">
        <w:rPr>
          <w:rFonts w:eastAsia="Times New Roman"/>
          <w:sz w:val="28"/>
          <w:szCs w:val="28"/>
        </w:rPr>
        <w:t>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околопрофессиональным и профессиональным знаниям в рамках содержательно-тематического направления программы».</w:t>
      </w:r>
    </w:p>
    <w:p w:rsidR="00752D7A" w:rsidRDefault="00752D7A" w:rsidP="008D7C0F">
      <w:pPr>
        <w:spacing w:line="341" w:lineRule="exact"/>
        <w:rPr>
          <w:sz w:val="20"/>
          <w:szCs w:val="20"/>
        </w:rPr>
      </w:pPr>
    </w:p>
    <w:p w:rsidR="00752D7A" w:rsidRDefault="00752D7A" w:rsidP="008D7C0F">
      <w:pPr>
        <w:spacing w:line="235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Уровни дифференциации дополнительных общеобразовательных программ (по работам Л.Н. Буйловой и Н.В. Кленовой)</w:t>
      </w:r>
    </w:p>
    <w:p w:rsidR="00752D7A" w:rsidRDefault="00752D7A" w:rsidP="008D7C0F">
      <w:pPr>
        <w:spacing w:line="2" w:lineRule="exact"/>
        <w:rPr>
          <w:sz w:val="20"/>
          <w:szCs w:val="20"/>
        </w:rPr>
      </w:pPr>
    </w:p>
    <w:tbl>
      <w:tblPr>
        <w:tblW w:w="95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360"/>
        <w:gridCol w:w="140"/>
        <w:gridCol w:w="480"/>
        <w:gridCol w:w="160"/>
        <w:gridCol w:w="2520"/>
        <w:gridCol w:w="60"/>
        <w:gridCol w:w="560"/>
        <w:gridCol w:w="120"/>
        <w:gridCol w:w="2420"/>
      </w:tblGrid>
      <w:tr w:rsidR="00752D7A" w:rsidTr="00752D7A">
        <w:trPr>
          <w:trHeight w:val="264"/>
        </w:trPr>
        <w:tc>
          <w:tcPr>
            <w:tcW w:w="31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Стартовый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Базовый уровень</w:t>
            </w:r>
          </w:p>
        </w:tc>
        <w:tc>
          <w:tcPr>
            <w:tcW w:w="31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Продвинутый</w:t>
            </w:r>
          </w:p>
        </w:tc>
      </w:tr>
      <w:tr w:rsidR="00752D7A" w:rsidTr="00752D7A">
        <w:trPr>
          <w:trHeight w:val="275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(ознакомительный)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(углубленный) уровень</w:t>
            </w:r>
          </w:p>
        </w:tc>
      </w:tr>
      <w:tr w:rsidR="00752D7A" w:rsidTr="00752D7A">
        <w:trPr>
          <w:trHeight w:val="279"/>
        </w:trPr>
        <w:tc>
          <w:tcPr>
            <w:tcW w:w="3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уровень</w:t>
            </w: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66"/>
        </w:trPr>
        <w:tc>
          <w:tcPr>
            <w:tcW w:w="3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Понятийные отличия</w:t>
            </w: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</w:tr>
      <w:tr w:rsidR="00752D7A" w:rsidTr="00752D7A">
        <w:trPr>
          <w:trHeight w:val="258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предназначены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</w:tr>
      <w:tr w:rsidR="00752D7A" w:rsidTr="00752D7A">
        <w:trPr>
          <w:trHeight w:val="277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знакомства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ориентированные на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предполагающие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с основами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у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у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творческой деятельности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знаний,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определенного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 и навыков в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знаний и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направления; для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выбранной области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навыков,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 их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 творческих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готовности к включению в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способствующие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личности в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избранном виде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и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ориентации и успешной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на уровне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последующего выявления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к жизни в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высоких показателей в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потенциальных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какой-либо предметной или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возможностей и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области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предпочтений, выбора вида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с учетом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интересов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81"/>
        </w:trPr>
        <w:tc>
          <w:tcPr>
            <w:tcW w:w="3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способностей ребенка</w:t>
            </w: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68"/>
        </w:trPr>
        <w:tc>
          <w:tcPr>
            <w:tcW w:w="3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</w:tr>
      <w:tr w:rsidR="00752D7A" w:rsidTr="00752D7A">
        <w:trPr>
          <w:trHeight w:val="258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 обучающимися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у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компетентности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общих представлений о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интереса,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в определенной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предметной области,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устойчивой мотивации к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области и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выбранному виду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навыков на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информированности в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(направлению)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 практического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данной образовательной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 освоение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применения; формирование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сфере, формирование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базовых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устойчивой мотивации к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 к выбору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знаний, умений и навыков в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профильному</w:t>
            </w:r>
          </w:p>
        </w:tc>
      </w:tr>
      <w:tr w:rsidR="00752D7A" w:rsidTr="00752D7A">
        <w:trPr>
          <w:trHeight w:val="277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обогащение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определенном виде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самоопределению,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 общения и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 расширение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в творческой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умений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спектра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 деятельности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специализированных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самореализации в рамках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по смежным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выбранного вида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дисциплинам для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дальнейшего творческого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самоопределения, развитие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метапредметных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личностных компетенций: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 успешной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ценностно-смысловых,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личности: ценностно-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общекультурных, учебно-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смысловых (гражданской</w:t>
            </w:r>
          </w:p>
        </w:tc>
      </w:tr>
      <w:tr w:rsidR="00752D7A" w:rsidTr="00752D7A">
        <w:trPr>
          <w:trHeight w:val="281"/>
        </w:trPr>
        <w:tc>
          <w:tcPr>
            <w:tcW w:w="3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познавательных,</w:t>
            </w: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позиции, значимости</w:t>
            </w:r>
          </w:p>
        </w:tc>
      </w:tr>
      <w:tr w:rsidR="00752D7A" w:rsidTr="00752D7A">
        <w:trPr>
          <w:trHeight w:val="27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информационных,</w:t>
            </w:r>
          </w:p>
        </w:tc>
        <w:tc>
          <w:tcPr>
            <w:tcW w:w="31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собственной культурной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коммуникативных,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среды), социально-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социально-трудовых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трудовых (знание маршрута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своего профильного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развития, умение оценивать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коллег, бережное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 к результатам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и чужой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деятельности),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 (умение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работать самостоятельно и в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команде, умение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формулировать и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отстаивать собственную</w:t>
            </w:r>
          </w:p>
        </w:tc>
      </w:tr>
      <w:tr w:rsidR="00752D7A" w:rsidTr="00752D7A">
        <w:trPr>
          <w:trHeight w:val="27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 зрения, умение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слушать и слышать других</w:t>
            </w:r>
          </w:p>
        </w:tc>
      </w:tr>
      <w:tr w:rsidR="00752D7A" w:rsidTr="00752D7A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др.)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6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752D7A" w:rsidRDefault="00752D7A" w:rsidP="008D7C0F">
            <w:pPr>
              <w:spacing w:line="265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Набор</w:t>
            </w:r>
          </w:p>
        </w:tc>
        <w:tc>
          <w:tcPr>
            <w:tcW w:w="740" w:type="dxa"/>
            <w:gridSpan w:val="3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</w:tr>
      <w:tr w:rsidR="00752D7A" w:rsidTr="00752D7A">
        <w:trPr>
          <w:trHeight w:val="24"/>
        </w:trPr>
        <w:tc>
          <w:tcPr>
            <w:tcW w:w="3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"/>
                <w:szCs w:val="2"/>
              </w:rPr>
            </w:pPr>
          </w:p>
        </w:tc>
      </w:tr>
      <w:tr w:rsidR="00752D7A" w:rsidTr="00752D7A">
        <w:trPr>
          <w:trHeight w:val="25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Принимаются все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Принимаются все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Принимаются дети, не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желающие, не имеющие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желающие, не имеющие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имеющие противопоказаний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противопоказаний по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противопоказаний по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состоянию здоровья.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состоянию здоровья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состоянию здоровья. При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Набор проходит на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этом, как правило,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основании результатов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стартовая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(входной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освоения программ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контроль) с целью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базового уровня (в той же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выяснения уровня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предметной области) или по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готовности ребенка и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вступительных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 его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испытаний (определенного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знаний в предметной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 (интересов,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области, наличие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первичных умений и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и стремления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навыков, мотивации для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творческой или проектно-</w:t>
            </w:r>
          </w:p>
        </w:tc>
      </w:tr>
      <w:tr w:rsidR="00752D7A" w:rsidTr="00752D7A">
        <w:trPr>
          <w:trHeight w:val="27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и т.п.)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</w:p>
        </w:tc>
      </w:tr>
      <w:tr w:rsidR="00752D7A" w:rsidTr="00752D7A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деятельности)</w:t>
            </w:r>
          </w:p>
        </w:tc>
      </w:tr>
      <w:tr w:rsidR="00752D7A" w:rsidTr="00752D7A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 обучающихся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</w:tr>
      <w:tr w:rsidR="00752D7A" w:rsidTr="00752D7A">
        <w:trPr>
          <w:trHeight w:val="263"/>
        </w:trPr>
        <w:tc>
          <w:tcPr>
            <w:tcW w:w="3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5–18 лет</w:t>
            </w: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8–18 лет</w:t>
            </w: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12–18 лет</w:t>
            </w:r>
          </w:p>
        </w:tc>
      </w:tr>
      <w:tr w:rsidR="00752D7A" w:rsidTr="00752D7A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 освоения программы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</w:tr>
      <w:tr w:rsidR="00752D7A" w:rsidTr="00752D7A">
        <w:trPr>
          <w:trHeight w:val="261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года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менее 1 года (как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менее 2 лет</w:t>
            </w:r>
          </w:p>
        </w:tc>
      </w:tr>
      <w:tr w:rsidR="00752D7A" w:rsidTr="00752D7A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правило, от 1 до 3 лет)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8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 обучения (режим занятий)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</w:tr>
      <w:tr w:rsidR="00752D7A" w:rsidTr="00752D7A">
        <w:trPr>
          <w:trHeight w:val="263"/>
        </w:trPr>
        <w:tc>
          <w:tcPr>
            <w:tcW w:w="3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1 до 3 часов в неделю</w:t>
            </w: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3 до 5 часов в неделю</w:t>
            </w: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4 до 8 часов в неделю</w:t>
            </w:r>
          </w:p>
        </w:tc>
      </w:tr>
      <w:tr w:rsidR="00752D7A" w:rsidTr="00752D7A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spacing w:line="265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 обучения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</w:tr>
      <w:tr w:rsidR="00752D7A" w:rsidTr="00752D7A">
        <w:trPr>
          <w:trHeight w:val="281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spacing w:line="281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</w:t>
            </w: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spacing w:line="281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740" w:type="dxa"/>
            <w:gridSpan w:val="3"/>
            <w:vAlign w:val="bottom"/>
          </w:tcPr>
          <w:p w:rsidR="00752D7A" w:rsidRDefault="00752D7A" w:rsidP="008D7C0F">
            <w:pPr>
              <w:spacing w:line="281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Активное участие в</w:t>
            </w:r>
          </w:p>
        </w:tc>
      </w:tr>
      <w:tr w:rsidR="00752D7A" w:rsidTr="00752D7A">
        <w:trPr>
          <w:trHeight w:val="270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программы;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исследовательской,</w:t>
            </w:r>
          </w:p>
        </w:tc>
      </w:tr>
      <w:tr w:rsidR="00752D7A" w:rsidTr="00752D7A">
        <w:trPr>
          <w:trHeight w:val="28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spacing w:line="288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«пробуждение»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определенного уровня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творческо-продуктивной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 учащихся и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способностей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поисковой</w:t>
            </w:r>
          </w:p>
        </w:tc>
      </w:tr>
      <w:tr w:rsidR="00752D7A" w:rsidTr="00752D7A">
        <w:trPr>
          <w:trHeight w:val="268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в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одаренности;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</w:tr>
      <w:tr w:rsidR="00752D7A" w:rsidTr="00752D7A">
        <w:trPr>
          <w:trHeight w:val="291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дальнейшем изучении</w:t>
            </w:r>
          </w:p>
        </w:tc>
        <w:tc>
          <w:tcPr>
            <w:tcW w:w="480" w:type="dxa"/>
            <w:vAlign w:val="bottom"/>
          </w:tcPr>
          <w:p w:rsidR="00752D7A" w:rsidRDefault="00752D7A" w:rsidP="008D7C0F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</w:t>
            </w:r>
          </w:p>
        </w:tc>
        <w:tc>
          <w:tcPr>
            <w:tcW w:w="740" w:type="dxa"/>
            <w:gridSpan w:val="3"/>
            <w:vAlign w:val="bottom"/>
          </w:tcPr>
          <w:p w:rsidR="00752D7A" w:rsidRDefault="00752D7A" w:rsidP="008D7C0F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</w:p>
        </w:tc>
      </w:tr>
      <w:tr w:rsidR="00752D7A" w:rsidTr="00752D7A">
        <w:trPr>
          <w:trHeight w:val="276"/>
        </w:trPr>
        <w:tc>
          <w:tcPr>
            <w:tcW w:w="3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выбранных предметных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общегородских</w:t>
            </w: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ориентации на</w:t>
            </w:r>
          </w:p>
        </w:tc>
      </w:tr>
      <w:tr w:rsidR="00752D7A" w:rsidTr="00752D7A">
        <w:trPr>
          <w:trHeight w:val="281"/>
        </w:trPr>
        <w:tc>
          <w:tcPr>
            <w:tcW w:w="3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областей по программам</w:t>
            </w: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(областных)</w:t>
            </w:r>
          </w:p>
        </w:tc>
        <w:tc>
          <w:tcPr>
            <w:tcW w:w="3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определенную</w:t>
            </w:r>
          </w:p>
        </w:tc>
      </w:tr>
      <w:tr w:rsidR="00752D7A" w:rsidTr="00752D7A">
        <w:trPr>
          <w:trHeight w:val="278"/>
        </w:trPr>
        <w:tc>
          <w:tcPr>
            <w:tcW w:w="30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высоких уровней;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 не менее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профессию;</w:t>
            </w:r>
          </w:p>
        </w:tc>
      </w:tr>
      <w:tr w:rsidR="00752D7A" w:rsidTr="00752D7A">
        <w:trPr>
          <w:trHeight w:val="280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переход на базовый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50% обучающихся;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продолжение</w:t>
            </w:r>
          </w:p>
        </w:tc>
      </w:tr>
      <w:tr w:rsidR="00752D7A" w:rsidTr="00752D7A">
        <w:trPr>
          <w:trHeight w:val="291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не менее 25%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52D7A" w:rsidRDefault="00752D7A" w:rsidP="008D7C0F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 в число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в профильных</w:t>
            </w:r>
          </w:p>
        </w:tc>
      </w:tr>
      <w:tr w:rsidR="00752D7A" w:rsidTr="00752D7A">
        <w:trPr>
          <w:trHeight w:val="274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победителей и призеров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средних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общегородских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и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(областных) мероприятий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высших учебных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менее 10%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заведениях;</w:t>
            </w:r>
          </w:p>
        </w:tc>
      </w:tr>
      <w:tr w:rsidR="00752D7A" w:rsidTr="00752D7A">
        <w:trPr>
          <w:trHeight w:val="280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обучающихся;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</w:t>
            </w:r>
          </w:p>
        </w:tc>
      </w:tr>
      <w:tr w:rsidR="00752D7A" w:rsidTr="00752D7A">
        <w:trPr>
          <w:trHeight w:val="291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52D7A" w:rsidRDefault="00752D7A" w:rsidP="008D7C0F"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 на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общегородских</w:t>
            </w:r>
          </w:p>
        </w:tc>
      </w:tr>
      <w:tr w:rsidR="00752D7A" w:rsidTr="00752D7A">
        <w:trPr>
          <w:trHeight w:val="274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углубленный уровень не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(областных)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25% обучающихся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 не менее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80% обучающихся;</w:t>
            </w:r>
          </w:p>
        </w:tc>
      </w:tr>
      <w:tr w:rsidR="00752D7A" w:rsidTr="00752D7A">
        <w:trPr>
          <w:trHeight w:val="295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 в число</w:t>
            </w:r>
          </w:p>
        </w:tc>
      </w:tr>
      <w:tr w:rsidR="00752D7A" w:rsidTr="00752D7A">
        <w:trPr>
          <w:trHeight w:val="274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победителей и призеров</w:t>
            </w:r>
          </w:p>
        </w:tc>
      </w:tr>
      <w:tr w:rsidR="00752D7A" w:rsidTr="00752D7A">
        <w:trPr>
          <w:trHeight w:val="277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общегородских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(областных) мероприятий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менее 50%</w:t>
            </w:r>
          </w:p>
        </w:tc>
      </w:tr>
      <w:tr w:rsidR="00752D7A" w:rsidTr="00752D7A">
        <w:trPr>
          <w:trHeight w:val="281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</w:tr>
      <w:tr w:rsidR="00752D7A" w:rsidTr="00752D7A">
        <w:trPr>
          <w:trHeight w:val="265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4"/>
            <w:vAlign w:val="bottom"/>
          </w:tcPr>
          <w:p w:rsidR="00752D7A" w:rsidRDefault="00752D7A" w:rsidP="008D7C0F">
            <w:pPr>
              <w:spacing w:line="265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</w:tr>
      <w:tr w:rsidR="00752D7A" w:rsidTr="00752D7A">
        <w:trPr>
          <w:trHeight w:val="9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gridSpan w:val="4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8"/>
                <w:szCs w:val="8"/>
              </w:rPr>
            </w:pPr>
          </w:p>
        </w:tc>
        <w:tc>
          <w:tcPr>
            <w:tcW w:w="3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8"/>
                <w:szCs w:val="8"/>
              </w:rPr>
            </w:pPr>
          </w:p>
        </w:tc>
      </w:tr>
      <w:tr w:rsidR="00752D7A" w:rsidTr="00752D7A">
        <w:trPr>
          <w:trHeight w:val="25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форма с ярко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форма с ярко</w:t>
            </w:r>
          </w:p>
        </w:tc>
        <w:tc>
          <w:tcPr>
            <w:tcW w:w="60" w:type="dxa"/>
            <w:vAlign w:val="bottom"/>
          </w:tcPr>
          <w:p w:rsidR="00752D7A" w:rsidRDefault="00752D7A" w:rsidP="008D7C0F"/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Групповая, индивидуальная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выраженным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выраженным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индивидуальным подходом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индивидуальным подходом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81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обучение в малых группах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68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gridSpan w:val="5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</w:tr>
      <w:tr w:rsidR="00752D7A" w:rsidTr="00752D7A">
        <w:trPr>
          <w:trHeight w:val="261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Игровые, личностно-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 проблемного,</w:t>
            </w:r>
          </w:p>
        </w:tc>
        <w:tc>
          <w:tcPr>
            <w:tcW w:w="60" w:type="dxa"/>
            <w:vAlign w:val="bottom"/>
          </w:tcPr>
          <w:p w:rsidR="00752D7A" w:rsidRDefault="00752D7A" w:rsidP="008D7C0F"/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Проектно-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модульного, диалогового,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исследовательские,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обучения, педагогика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дифференцированного и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творческо-продуктивные,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индивидуализированного,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дифференцированного и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диалогового обучения,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дистанционного обучения;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индивидуализированного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репродуктивные и др.,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игровые, репродуктивные,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обучения, модульного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направленные на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проектно-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обучения, учебной</w:t>
            </w:r>
          </w:p>
        </w:tc>
      </w:tr>
      <w:tr w:rsidR="00752D7A" w:rsidTr="00752D7A">
        <w:trPr>
          <w:trHeight w:val="274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у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исследовательские,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дискуссии, проблемного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мотивации 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творческо-продуктивные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обучения; игровые,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познанию в определенной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технологии, направленные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репродуктивные,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образовательной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формирование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дистанционного обучения и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устойчивой мотивации к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др., направленные на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выбранному виду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мотивации на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профессии,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самообразованию.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самоопределение и</w:t>
            </w:r>
          </w:p>
        </w:tc>
      </w:tr>
      <w:tr w:rsidR="00752D7A" w:rsidTr="00752D7A">
        <w:trPr>
          <w:trHeight w:val="277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Используются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самореализацию.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интерактивные методики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Особое внимание уделяется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(ролевые игры, метод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рефлексии</w:t>
            </w: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проектов, постановка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эксперимента, профильные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с «погружением»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практику тематической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и др.). Особое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76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уделяется</w:t>
            </w:r>
          </w:p>
        </w:tc>
        <w:tc>
          <w:tcPr>
            <w:tcW w:w="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  <w:tr w:rsidR="00752D7A" w:rsidTr="00752D7A">
        <w:trPr>
          <w:trHeight w:val="281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рефлексии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D7A" w:rsidRDefault="00752D7A" w:rsidP="008D7C0F">
            <w:pPr>
              <w:rPr>
                <w:sz w:val="24"/>
                <w:szCs w:val="24"/>
              </w:rPr>
            </w:pPr>
          </w:p>
        </w:tc>
      </w:tr>
    </w:tbl>
    <w:p w:rsidR="00752D7A" w:rsidRDefault="00752D7A" w:rsidP="008D7C0F">
      <w:pPr>
        <w:spacing w:line="316" w:lineRule="exact"/>
        <w:rPr>
          <w:sz w:val="20"/>
          <w:szCs w:val="20"/>
        </w:rPr>
      </w:pPr>
    </w:p>
    <w:p w:rsidR="00752D7A" w:rsidRPr="00530B89" w:rsidRDefault="00752D7A" w:rsidP="003673B9">
      <w:pPr>
        <w:pStyle w:val="a4"/>
        <w:ind w:firstLine="709"/>
        <w:jc w:val="both"/>
        <w:rPr>
          <w:sz w:val="28"/>
          <w:szCs w:val="28"/>
        </w:rPr>
      </w:pPr>
      <w:r w:rsidRPr="00530B89">
        <w:rPr>
          <w:rFonts w:eastAsia="Times New Roman"/>
          <w:sz w:val="28"/>
          <w:szCs w:val="28"/>
        </w:rPr>
        <w:t>Учебный план разноуровневой программы предусматривает разные режимы ее освоения (интенсивный, экстернат, заочный, групповой, консультационный, в т.ч. в сети Интернет, индивидуальный и пр.), возможна параллельная реализация нескольких режимов обучения. Безусловно,</w:t>
      </w:r>
      <w:r>
        <w:rPr>
          <w:rFonts w:eastAsia="Times New Roman"/>
          <w:sz w:val="28"/>
          <w:szCs w:val="28"/>
        </w:rPr>
        <w:t xml:space="preserve"> </w:t>
      </w:r>
      <w:r w:rsidRPr="00530B89">
        <w:rPr>
          <w:rFonts w:eastAsia="Times New Roman"/>
          <w:sz w:val="28"/>
          <w:szCs w:val="28"/>
        </w:rPr>
        <w:t>разноуровневая программа предполагает наличие более дифференцированного оценочного инструментария.</w:t>
      </w:r>
    </w:p>
    <w:p w:rsidR="00752D7A" w:rsidRDefault="00752D7A" w:rsidP="003673B9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E61875">
        <w:rPr>
          <w:rFonts w:eastAsia="Times New Roman"/>
          <w:bCs/>
          <w:sz w:val="28"/>
          <w:szCs w:val="28"/>
        </w:rPr>
        <w:t>Пример индивидуального образовательного маршрута (Приложение 2)</w:t>
      </w:r>
      <w:r>
        <w:rPr>
          <w:rFonts w:eastAsia="Times New Roman"/>
          <w:bCs/>
          <w:sz w:val="28"/>
          <w:szCs w:val="28"/>
        </w:rPr>
        <w:t>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b/>
          <w:bCs/>
          <w:sz w:val="28"/>
          <w:szCs w:val="28"/>
        </w:rPr>
        <w:t xml:space="preserve">Актуальность программы </w:t>
      </w:r>
      <w:r w:rsidRPr="00752D7A">
        <w:rPr>
          <w:rFonts w:eastAsia="Times New Roman"/>
          <w:sz w:val="28"/>
          <w:szCs w:val="28"/>
        </w:rPr>
        <w:t>–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своевременность,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современность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предлагаемой программы, полезность и значимость для обучающихся (здесь же можно сделать краткий анализ возможностей социума, образовательной организации и самого педагога для реализации программы.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 xml:space="preserve">Пример 1: </w:t>
      </w:r>
      <w:r w:rsidRPr="00752D7A">
        <w:rPr>
          <w:rFonts w:eastAsia="Times New Roman"/>
          <w:sz w:val="28"/>
          <w:szCs w:val="28"/>
        </w:rPr>
        <w:t>Актуальность настоящей программы обусловлена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необходимостью повысить интерес учащихся к античной истории, как к ее раннему периоду, так и к периоду возникновения и становления христианства.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 xml:space="preserve">Пример 2: </w:t>
      </w:r>
      <w:r w:rsidRPr="00752D7A">
        <w:rPr>
          <w:rFonts w:eastAsia="Times New Roman"/>
          <w:sz w:val="28"/>
          <w:szCs w:val="28"/>
        </w:rPr>
        <w:t>В связи с активным развитием инновационных технологий в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различных областях деятельности человека, а также с непрерывно возрастающей ролью научно-технической составляющей в жизни общества и образовательном процессе, представляется актуальной разработка представленной программы для учащихся Юношеского клуба космонавтики им Г.С. Титова. Появление тренажерных комплексов на основе использования компьютерной техники и специализированных программных продуктов позволяет сделать процесс обучения максимально наглядным и дает возможность приобретения и последующего закрепления необходимых навыков в среде, максимально приближенной к реальной. Для освоения сложных технических средств авиационного тренажерного комплекса и получения в дальнейшем практических навыков управления ими необходима основательная теоретическая подготовка по предметам авиационного профиля. Именно поэтому программа включает, наряду с практическими занятиями, большой объем теоретических знаний.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 xml:space="preserve">Пример 3. </w:t>
      </w:r>
      <w:r w:rsidRPr="00752D7A">
        <w:rPr>
          <w:rFonts w:eastAsia="Times New Roman"/>
          <w:sz w:val="28"/>
          <w:szCs w:val="28"/>
        </w:rPr>
        <w:t>Актуальность программы обусловлена важностью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геологических знаний в формировании целостной картины окружающего мира, а также востребованностью данной тематики среди младших школьников и их родителей [15].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b/>
          <w:bCs/>
          <w:sz w:val="28"/>
          <w:szCs w:val="28"/>
        </w:rPr>
        <w:t xml:space="preserve">Отличительные особенности программы </w:t>
      </w:r>
      <w:r w:rsidRPr="00752D7A">
        <w:rPr>
          <w:rFonts w:eastAsia="Times New Roman"/>
          <w:sz w:val="28"/>
          <w:szCs w:val="28"/>
        </w:rPr>
        <w:t>–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характерные свойства,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отличающие программу от подобных, отличительные черты, основные идеи, которые придают программе своеобразие и указывают на ее специфику.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 xml:space="preserve">Пример 1: </w:t>
      </w:r>
      <w:r w:rsidRPr="00752D7A">
        <w:rPr>
          <w:rFonts w:eastAsia="Times New Roman"/>
          <w:sz w:val="28"/>
          <w:szCs w:val="28"/>
        </w:rPr>
        <w:t>Отличительной особенностью данной программы от ранее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 xml:space="preserve">существующих можно считать комплексный подход к обучению. Он основывается на межпредметных связях: вокал, сольфеджио, актерское мастерство, обучение игре на </w:t>
      </w:r>
      <w:r w:rsidRPr="00752D7A">
        <w:rPr>
          <w:rFonts w:eastAsia="Times New Roman"/>
          <w:sz w:val="28"/>
          <w:szCs w:val="28"/>
        </w:rPr>
        <w:lastRenderedPageBreak/>
        <w:t>музыкальном инструменте (фортепиано, гитаре, баяне, аккордеоне), постановочная хореография.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2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Ландшафтный дизайн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–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направление новое,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ранее не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отраженное в рамках дополнительного образования для детей. В отличие от программ для взрослых, эта программа дает полный и глубокий комплекс знаний и навыков по ландшафтному проектированию, дизайну, так как она рассчитана на 5 лет обучения [27].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3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заключается в целостности изучения языка и комплексном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подходе к охвату предметного поля.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b/>
          <w:sz w:val="28"/>
          <w:szCs w:val="28"/>
        </w:rPr>
        <w:t>Адресат программы</w:t>
      </w:r>
      <w:r w:rsidRPr="00752D7A">
        <w:rPr>
          <w:sz w:val="28"/>
          <w:szCs w:val="28"/>
        </w:rPr>
        <w:t xml:space="preserve"> - возраст обучающихся, участвующих в реализации данной программы </w:t>
      </w:r>
      <w:r w:rsidRPr="00752D7A">
        <w:rPr>
          <w:color w:val="333333"/>
          <w:sz w:val="28"/>
          <w:szCs w:val="28"/>
          <w:shd w:val="clear" w:color="auto" w:fill="FFFFFF"/>
        </w:rPr>
        <w:t xml:space="preserve">(ст.75 п.1 </w:t>
      </w:r>
      <w:r w:rsidRPr="00752D7A">
        <w:rPr>
          <w:sz w:val="28"/>
          <w:szCs w:val="28"/>
        </w:rPr>
        <w:t>Федерального закона от 29.12.2012 г. № 273-ФЗ «Об образовании в Российской Федерации»</w:t>
      </w:r>
      <w:r w:rsidRPr="00752D7A">
        <w:rPr>
          <w:color w:val="333333"/>
          <w:sz w:val="28"/>
          <w:szCs w:val="28"/>
          <w:shd w:val="clear" w:color="auto" w:fill="FFFFFF"/>
        </w:rPr>
        <w:t>).</w:t>
      </w:r>
      <w:r w:rsidRPr="00752D7A">
        <w:rPr>
          <w:sz w:val="28"/>
          <w:szCs w:val="28"/>
        </w:rPr>
        <w:t xml:space="preserve"> 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bCs/>
          <w:sz w:val="28"/>
          <w:szCs w:val="28"/>
        </w:rPr>
        <w:t>Адресат программы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–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общий примерный портрет учащихся в группе,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для которых будет актуальным обучение по данной программе: возрастные характеристики, количественный состав обучающихся согласно СанПиНу; наличие обучающихся с ОВЗ, одаренных детей, детей, оказавшихся в трудной жизненной ситуации.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1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Возраст детей,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участвующих в реализации данной программы,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от 6 до 14 лет. Прием в класс эстрадного вокала осуществляется по желанию, с предварительной проверкой музыкального слуха, голоса, чувства ритма, исполнительского диапазона. Дети, проявившие творческую одаренность, могут приниматься в коллектив, минуя подготовительную ступень обучения. Дети, успешно освоившие программу обучения, но не достигшие 18-летнего возраста, могут продолжить обучение по индивидуальному плану.</w:t>
      </w: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</w:p>
    <w:p w:rsidR="006E5030" w:rsidRPr="00752D7A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2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обучающиеся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14–16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лет.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Группа формируется из учащихся,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занимающихся по школьной программе с углубленным изучением гуманитарных дисциплин.</w:t>
      </w:r>
    </w:p>
    <w:p w:rsidR="00375D05" w:rsidRPr="00752D7A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b/>
          <w:sz w:val="28"/>
          <w:szCs w:val="28"/>
        </w:rPr>
        <w:t>Объем программы</w:t>
      </w:r>
      <w:r w:rsidRPr="00752D7A">
        <w:rPr>
          <w:sz w:val="28"/>
          <w:szCs w:val="28"/>
        </w:rPr>
        <w:t xml:space="preserve"> – общее количество учебных часов, запланированных на весь период обучения, необходимых для освоения программы (п.5 «Порядка организации и осуществления образовательной деятельности по дополнительным общеобразовательным программам» Приказ № 1008 Министерства образования и науки РФ от 29.08.2013 г.). </w:t>
      </w:r>
      <w:r w:rsidR="00CB4E3A" w:rsidRPr="00752D7A">
        <w:rPr>
          <w:rFonts w:eastAsia="Times New Roman"/>
          <w:sz w:val="28"/>
          <w:szCs w:val="28"/>
        </w:rPr>
        <w:t>Указывается какой является программа краткосрочной, среднесрочной или долгосрочной.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</w:p>
    <w:p w:rsidR="00CB4E3A" w:rsidRPr="00752D7A" w:rsidRDefault="00CB4E3A" w:rsidP="003673B9">
      <w:pPr>
        <w:pStyle w:val="a4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752D7A">
        <w:rPr>
          <w:b/>
          <w:sz w:val="28"/>
          <w:szCs w:val="28"/>
        </w:rPr>
        <w:t>Срок освоения программы</w:t>
      </w:r>
      <w:r w:rsidRPr="00752D7A">
        <w:rPr>
          <w:sz w:val="28"/>
          <w:szCs w:val="28"/>
        </w:rPr>
        <w:t xml:space="preserve"> – определяется содержанием программы и должен обеспечить возможность достижения планируемых результатов, заявленных в программе; характеризует продолжительность программы - количество недель, месяцев, лет, необходимых для ее освоения, </w:t>
      </w:r>
      <w:r w:rsidRPr="00752D7A">
        <w:rPr>
          <w:rFonts w:eastAsia="Times New Roman"/>
          <w:sz w:val="28"/>
          <w:szCs w:val="28"/>
        </w:rPr>
        <w:t>выстраивается преемственность по годам обучения в целеполагании, результатах и содержании программы.</w:t>
      </w:r>
      <w:r w:rsidRPr="00752D7A">
        <w:rPr>
          <w:sz w:val="28"/>
          <w:szCs w:val="28"/>
        </w:rPr>
        <w:t xml:space="preserve"> (ст.75 п.4 Федерального закона от 29.12.2012 г. № 273-ФЗ «Об образовании в Российской Федерации»</w:t>
      </w:r>
      <w:r w:rsidRPr="00752D7A">
        <w:rPr>
          <w:color w:val="333333"/>
          <w:sz w:val="28"/>
          <w:szCs w:val="28"/>
          <w:shd w:val="clear" w:color="auto" w:fill="FFFFFF"/>
        </w:rPr>
        <w:t>).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1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Срок реализации образовательной программы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8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лет.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Она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состоит из четырех последовательных ступеней обучения.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2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Срок реализации программы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10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лет.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Возраст детей,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 xml:space="preserve">участвующих в реализации данной образовательной программы, 6–16 лет. В ходе реализации программы можно выделить 4 этапа обучения: этап предварительной подготовки </w:t>
      </w:r>
      <w:r w:rsidRPr="00752D7A">
        <w:rPr>
          <w:rFonts w:eastAsia="Times New Roman"/>
          <w:sz w:val="28"/>
          <w:szCs w:val="28"/>
        </w:rPr>
        <w:lastRenderedPageBreak/>
        <w:t>(срок реализации 1 год, возраст детей 6–7 лет); этап начальной спортивной специализации (срок реализации 2 года, возраст детей 8–9 лет); этап углубленной тренировки (срок реализации 4 года, возраст детей 10–14 лет); этап спортивного совершенства (срок реализации 3 года, возраст детей 15–16 лет).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b/>
          <w:sz w:val="28"/>
          <w:szCs w:val="28"/>
        </w:rPr>
        <w:t>Формы организации образовательного процесса</w:t>
      </w:r>
      <w:r w:rsidRPr="00752D7A">
        <w:rPr>
          <w:sz w:val="28"/>
          <w:szCs w:val="28"/>
        </w:rPr>
        <w:t xml:space="preserve"> (индивидуальные, групповые и т.д.) и виды занятий по программе 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творческие отчеты, соревнования и другие виды учебных занятий и учебных работ (ст.13 п.2,4 Федерального закона от 29.12.2012 г. № 273-ФЗ «Об образовании в Российской Федерации»);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b/>
          <w:bCs/>
          <w:sz w:val="28"/>
          <w:szCs w:val="28"/>
        </w:rPr>
        <w:t>Формы обучения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традиционные формы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(всем составом,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групповая,</w:t>
      </w:r>
      <w:r w:rsidRPr="00752D7A">
        <w:rPr>
          <w:rFonts w:eastAsia="Times New Roman"/>
          <w:b/>
          <w:b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индивидуальная); очная, очно-заочная, заочная; на основе сетевого взаимодействия организаций, модульного подхода, с применением дистанционных технологий и электронного обучения; виды занятий.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1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Занятия проводятся в компьютерном классе и включают: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теоретические занятия, выполнение практических заданий и тестов, практические занятия на авиационном тренажере, работу с программными пакетами и техническими средствами, работу с информацией в сети Интернет, подготовку статей и докладов, выступление на научно-практических конференциях.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2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Основная форма занятий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–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групповая.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Но также может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использоваться индивидуальная форма работы при подготовке отдельных пар к соревнованиям. Формами занятий являются: учебное занятие, урок-зачет, урок-концерт, мастер-класс, учебно-творческие семинары, лекционные занятия, видеопросмотры материалов соревнований и семинаров с последующим анализом, показательные выступления, итоговые творческие вечера.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b/>
          <w:bCs/>
          <w:sz w:val="28"/>
          <w:szCs w:val="28"/>
        </w:rPr>
        <w:t xml:space="preserve">Режим занятий: </w:t>
      </w:r>
      <w:r w:rsidRPr="00752D7A">
        <w:rPr>
          <w:sz w:val="28"/>
          <w:szCs w:val="28"/>
        </w:rPr>
        <w:t xml:space="preserve">периодичность и продолжительность занятий, </w:t>
      </w:r>
      <w:r w:rsidRPr="00752D7A">
        <w:rPr>
          <w:rFonts w:eastAsia="Times New Roman"/>
          <w:sz w:val="28"/>
          <w:szCs w:val="28"/>
        </w:rPr>
        <w:t>количество часов в год, в неделю.</w:t>
      </w:r>
      <w:r w:rsidRPr="00752D7A">
        <w:rPr>
          <w:sz w:val="28"/>
          <w:szCs w:val="28"/>
        </w:rPr>
        <w:t xml:space="preserve"> (п.9 «Порядка организации и осуществления образовательной деятельности по дополнительным общеобразовательным программам» Приказ № 1008 Министерства образования и науки РФ от 29.08.2013 г.).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1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Первый год обучения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– 2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раза в неделю по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2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часа, 144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часа в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год. Второй и третий год обучения – 3 раза в неделю по 2 часа, 216 часов в год.</w:t>
      </w:r>
    </w:p>
    <w:p w:rsidR="00CB4E3A" w:rsidRPr="00752D7A" w:rsidRDefault="00CB4E3A" w:rsidP="003673B9">
      <w:pPr>
        <w:pStyle w:val="a4"/>
        <w:ind w:firstLine="709"/>
        <w:jc w:val="both"/>
        <w:rPr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2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1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раз в неделю по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2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часа.</w:t>
      </w:r>
    </w:p>
    <w:p w:rsidR="00CB4E3A" w:rsidRPr="00752D7A" w:rsidRDefault="00CB4E3A" w:rsidP="003673B9">
      <w:pPr>
        <w:pStyle w:val="a4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52D7A">
        <w:rPr>
          <w:rFonts w:eastAsia="Times New Roman"/>
          <w:i/>
          <w:iCs/>
          <w:sz w:val="28"/>
          <w:szCs w:val="28"/>
        </w:rPr>
        <w:t>Пример 3</w:t>
      </w:r>
      <w:r w:rsidRPr="00752D7A">
        <w:rPr>
          <w:rFonts w:eastAsia="Times New Roman"/>
          <w:sz w:val="28"/>
          <w:szCs w:val="28"/>
        </w:rPr>
        <w:t>: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144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часа, 2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года, 1-й год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– 72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часа, 2-й год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– 72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  <w:r w:rsidRPr="00752D7A">
        <w:rPr>
          <w:rFonts w:eastAsia="Times New Roman"/>
          <w:sz w:val="28"/>
          <w:szCs w:val="28"/>
        </w:rPr>
        <w:t>часа.</w:t>
      </w:r>
      <w:r w:rsidRPr="00752D7A">
        <w:rPr>
          <w:rFonts w:eastAsia="Times New Roman"/>
          <w:i/>
          <w:iCs/>
          <w:sz w:val="28"/>
          <w:szCs w:val="28"/>
        </w:rPr>
        <w:t xml:space="preserve"> </w:t>
      </w:r>
    </w:p>
    <w:p w:rsidR="00375D05" w:rsidRPr="004D6B4F" w:rsidRDefault="00375D05" w:rsidP="003673B9">
      <w:pPr>
        <w:pStyle w:val="a4"/>
        <w:ind w:firstLine="709"/>
        <w:jc w:val="center"/>
        <w:rPr>
          <w:b/>
          <w:sz w:val="28"/>
          <w:szCs w:val="28"/>
        </w:rPr>
      </w:pPr>
      <w:r w:rsidRPr="004D6B4F">
        <w:rPr>
          <w:b/>
          <w:sz w:val="28"/>
          <w:szCs w:val="28"/>
        </w:rPr>
        <w:t>1.2 Цель и задачи Программы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bCs/>
          <w:sz w:val="28"/>
          <w:szCs w:val="28"/>
        </w:rPr>
        <w:t xml:space="preserve">Цель и задачи программы </w:t>
      </w:r>
      <w:r w:rsidRPr="004D6B4F">
        <w:rPr>
          <w:rFonts w:eastAsia="Times New Roman"/>
          <w:sz w:val="28"/>
          <w:szCs w:val="28"/>
        </w:rPr>
        <w:t>–</w:t>
      </w:r>
      <w:r w:rsidRPr="004D6B4F">
        <w:rPr>
          <w:rFonts w:eastAsia="Times New Roman"/>
          <w:b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стратегический образовательный ориентир</w:t>
      </w:r>
      <w:r w:rsidRPr="004D6B4F">
        <w:rPr>
          <w:rFonts w:eastAsia="Times New Roman"/>
          <w:b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дополнительной общеобразовательной (общеразвивающей) программы.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sz w:val="28"/>
          <w:szCs w:val="28"/>
        </w:rPr>
        <w:t>Це</w:t>
      </w:r>
      <w:r w:rsidR="00375D05" w:rsidRPr="004D6B4F">
        <w:rPr>
          <w:sz w:val="28"/>
          <w:szCs w:val="28"/>
        </w:rPr>
        <w:t>ль - это обобщенный планируемый результат, на который направлено обучение по Программе; формулируется с учетом содержания Программы. Цель должна быть ясна, конкретна, перспективна и реальна</w:t>
      </w:r>
      <w:r w:rsidRPr="004D6B4F">
        <w:rPr>
          <w:sz w:val="28"/>
          <w:szCs w:val="28"/>
        </w:rPr>
        <w:t>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bCs/>
          <w:sz w:val="28"/>
          <w:szCs w:val="28"/>
        </w:rPr>
        <w:t xml:space="preserve">Цель </w:t>
      </w:r>
      <w:r w:rsidRPr="004D6B4F">
        <w:rPr>
          <w:rFonts w:eastAsia="Times New Roman"/>
          <w:sz w:val="28"/>
          <w:szCs w:val="28"/>
        </w:rPr>
        <w:t>фиксирует желаемый конечный результат;</w:t>
      </w:r>
      <w:r w:rsidRPr="004D6B4F">
        <w:rPr>
          <w:rFonts w:eastAsia="Times New Roman"/>
          <w:b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цель должна быть ясна,</w:t>
      </w:r>
      <w:r w:rsidRPr="004D6B4F">
        <w:rPr>
          <w:rFonts w:eastAsia="Times New Roman"/>
          <w:b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конкретна, перспективна, реальна, значима, достижима обучающимися.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lastRenderedPageBreak/>
        <w:t>Пример 1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Содействовать в приобретении обучающимися начальных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навыков профессий телевизионного мира, освоение возможностей современных медиатехнологий, развитие творческих способностей.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>Пример 2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Ознакомить учащихся с основами аэродинамики и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пилотирования летательных аппаратов.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>Пример 3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Развитие мотивации учащихся к познанию и творчеству через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увлечение философией.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sz w:val="28"/>
          <w:szCs w:val="28"/>
        </w:rPr>
        <w:t>Задачи - это конкретные результаты реализации Программы; должны быть технологичны, так как конкретизируют процесс достижения результатов обучения, воспитания и развития, заявленных в цели Программы.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bCs/>
          <w:sz w:val="28"/>
          <w:szCs w:val="28"/>
        </w:rPr>
        <w:t xml:space="preserve">Задачи </w:t>
      </w:r>
      <w:r w:rsidRPr="004D6B4F">
        <w:rPr>
          <w:rFonts w:eastAsia="Times New Roman"/>
          <w:sz w:val="28"/>
          <w:szCs w:val="28"/>
        </w:rPr>
        <w:t>–</w:t>
      </w:r>
      <w:r w:rsidRPr="004D6B4F">
        <w:rPr>
          <w:rFonts w:eastAsia="Times New Roman"/>
          <w:b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это действия педагога по достижению конкретных результатов</w:t>
      </w:r>
      <w:r w:rsidRPr="004D6B4F">
        <w:rPr>
          <w:rFonts w:eastAsia="Times New Roman"/>
          <w:b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реализации программы, суммарным выражением которых и является поставленная цель. Задачи конкретизируют процесс создания условий обучения, воспитания и развития обучающихся, направленный, соответственно, на достижение образовательных, воспитательных и личностных результатов.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  <w:u w:val="single"/>
        </w:rPr>
        <w:t>Обучающие задачи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отвечают на вопрос,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какие действия должен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совершить педагог, чтобы у ребенка появились опыт, умения, знания, компетентности, позволяющие прийти к образовательным результатам реализации программы.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>Пример 1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Сформировать объективную картину становления и развития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основных религиозных и философских систем.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>Пример 2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Познакомить с основными принципами механики</w:t>
      </w:r>
      <w:r w:rsidR="003C08CA">
        <w:rPr>
          <w:rFonts w:eastAsia="Times New Roman"/>
          <w:sz w:val="28"/>
          <w:szCs w:val="28"/>
        </w:rPr>
        <w:t>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>Пример 3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Дать обучающимся систему специальных знаний в области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силового троеборья (пауэрлифтинга).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  <w:u w:val="single"/>
        </w:rPr>
        <w:t>Развивающие задачи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отвечают на вопрос о необходимости действий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педагога по созданию условий для развития способностей, качеств и свойств личности; действия обеспечивают развитие, позволяющее достигнуть метапредметных результатов в ходе реализации программы.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 xml:space="preserve">Пример 1: </w:t>
      </w:r>
      <w:r w:rsidRPr="004D6B4F">
        <w:rPr>
          <w:rFonts w:eastAsia="Times New Roman"/>
          <w:sz w:val="28"/>
          <w:szCs w:val="28"/>
        </w:rPr>
        <w:t>Стимулировать познавательную активность обучающихся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посредством включения их в различные виды проектной и конструкторской деятельности.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>Пример 2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Способствовать развитию и совершенствованию навыков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работы со специальной литературой.</w:t>
      </w:r>
    </w:p>
    <w:p w:rsidR="006E5030" w:rsidRPr="004D6B4F" w:rsidRDefault="006E503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 xml:space="preserve">Пример 3: </w:t>
      </w:r>
      <w:r w:rsidRPr="004D6B4F">
        <w:rPr>
          <w:rFonts w:eastAsia="Times New Roman"/>
          <w:sz w:val="28"/>
          <w:szCs w:val="28"/>
        </w:rPr>
        <w:t>Способствовать активизации мыслительной деятельности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учащихся, развитию их творческой индивидуальности.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  <w:u w:val="single"/>
        </w:rPr>
        <w:t>Воспитывающие задачи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отвечают на вопрос,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какие действия по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воспитанию и формированию личности и коллектива необходимо совершить педагогу, чтобы у детей были воспитаны и сформированы определенные качества, черты характера, свойства личности, позволяющие достигнуть личностных результатов воспитания в ходе реализации программы.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>Пример 1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Воспитание навыков самоорганизации при выстраивании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учебного процесса.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>Пример 2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Воспитание стремления к достижению желаемого результата.</w:t>
      </w:r>
    </w:p>
    <w:p w:rsidR="006E5030" w:rsidRPr="004D6B4F" w:rsidRDefault="006E5030" w:rsidP="003673B9">
      <w:pPr>
        <w:pStyle w:val="a4"/>
        <w:ind w:firstLine="709"/>
        <w:jc w:val="both"/>
        <w:rPr>
          <w:sz w:val="28"/>
          <w:szCs w:val="28"/>
        </w:rPr>
      </w:pPr>
      <w:r w:rsidRPr="004D6B4F">
        <w:rPr>
          <w:rFonts w:eastAsia="Times New Roman"/>
          <w:i/>
          <w:iCs/>
          <w:sz w:val="28"/>
          <w:szCs w:val="28"/>
        </w:rPr>
        <w:t>Пример 3</w:t>
      </w:r>
      <w:r w:rsidRPr="004D6B4F">
        <w:rPr>
          <w:rFonts w:eastAsia="Times New Roman"/>
          <w:sz w:val="28"/>
          <w:szCs w:val="28"/>
        </w:rPr>
        <w:t>:</w:t>
      </w:r>
      <w:r w:rsidRPr="004D6B4F">
        <w:rPr>
          <w:rFonts w:eastAsia="Times New Roman"/>
          <w:i/>
          <w:iCs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Воспитание бережного отношения к родному языку.</w:t>
      </w:r>
    </w:p>
    <w:p w:rsidR="006E5030" w:rsidRPr="004D6B4F" w:rsidRDefault="006E503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4D6B4F">
        <w:rPr>
          <w:rFonts w:eastAsia="Times New Roman"/>
          <w:sz w:val="28"/>
          <w:szCs w:val="28"/>
        </w:rPr>
        <w:t>При продолжительности реализации программы свыше одного года цели</w:t>
      </w:r>
      <w:r w:rsidR="009F7B76">
        <w:rPr>
          <w:rFonts w:eastAsia="Times New Roman"/>
          <w:sz w:val="28"/>
          <w:szCs w:val="28"/>
        </w:rPr>
        <w:t xml:space="preserve"> и </w:t>
      </w:r>
      <w:r w:rsidRPr="004D6B4F">
        <w:rPr>
          <w:rFonts w:eastAsia="Times New Roman"/>
          <w:sz w:val="28"/>
          <w:szCs w:val="28"/>
        </w:rPr>
        <w:t>задачи конкретизируются по годам освоения с учетом их преемственности</w:t>
      </w:r>
      <w:r w:rsidR="009F7B76">
        <w:rPr>
          <w:rFonts w:eastAsia="Times New Roman"/>
          <w:sz w:val="28"/>
          <w:szCs w:val="28"/>
        </w:rPr>
        <w:t xml:space="preserve"> </w:t>
      </w:r>
      <w:r w:rsidRPr="004D6B4F">
        <w:rPr>
          <w:rFonts w:eastAsia="Times New Roman"/>
          <w:sz w:val="28"/>
          <w:szCs w:val="28"/>
        </w:rPr>
        <w:t>динамики достижений.</w:t>
      </w:r>
    </w:p>
    <w:p w:rsidR="00375D05" w:rsidRPr="00DE3E96" w:rsidRDefault="00375D05" w:rsidP="003673B9">
      <w:pPr>
        <w:pStyle w:val="a4"/>
        <w:ind w:firstLine="709"/>
        <w:jc w:val="center"/>
        <w:rPr>
          <w:b/>
          <w:sz w:val="28"/>
          <w:szCs w:val="28"/>
        </w:rPr>
      </w:pPr>
      <w:r w:rsidRPr="00DE3E96">
        <w:rPr>
          <w:b/>
          <w:sz w:val="28"/>
          <w:szCs w:val="28"/>
        </w:rPr>
        <w:t>1.3 Содержание Программы</w:t>
      </w:r>
    </w:p>
    <w:p w:rsidR="00375D05" w:rsidRPr="009F7B76" w:rsidRDefault="00CA372B" w:rsidP="003673B9">
      <w:pPr>
        <w:pStyle w:val="a4"/>
        <w:ind w:firstLine="709"/>
        <w:jc w:val="both"/>
        <w:rPr>
          <w:b/>
          <w:sz w:val="28"/>
          <w:szCs w:val="28"/>
        </w:rPr>
      </w:pPr>
      <w:r w:rsidRPr="009F7B76">
        <w:rPr>
          <w:sz w:val="28"/>
          <w:szCs w:val="28"/>
        </w:rPr>
        <w:lastRenderedPageBreak/>
        <w:t>У</w:t>
      </w:r>
      <w:r w:rsidR="00375D05" w:rsidRPr="009F7B76">
        <w:rPr>
          <w:sz w:val="28"/>
          <w:szCs w:val="28"/>
          <w:u w:val="single"/>
        </w:rPr>
        <w:t>чебный план</w:t>
      </w:r>
      <w:r w:rsidR="00375D05" w:rsidRPr="009F7B76">
        <w:rPr>
          <w:sz w:val="28"/>
          <w:szCs w:val="28"/>
        </w:rPr>
        <w:t xml:space="preserve"> содержит наименование разделов и тем, определяет последовательность и общее количество часов на их изучение (с указанием теоретических и практических видов занятий, а также форм контроля), оформляется в виде таблицы; составляется на каждый год обучения (ст.2 п.22 Федерального закона от 29.12.2012 г. № 273-ФЗ «Об образовании в Российской Федерации»)</w:t>
      </w:r>
      <w:r w:rsidR="00375D05" w:rsidRPr="009F7B76">
        <w:rPr>
          <w:b/>
          <w:sz w:val="28"/>
          <w:szCs w:val="28"/>
        </w:rPr>
        <w:t>.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Учебный план оформляется в виде таблицы, которая включает: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– название раздела, темы;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– общее количество часов по каждой теме с разбивкой их на теоретические и практические виды занятий;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– формы аттестации / контроля.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Оформление учебного плана традиционно происходит следующим образом.</w:t>
      </w:r>
    </w:p>
    <w:p w:rsidR="00CA372B" w:rsidRDefault="00CA372B" w:rsidP="008D7C0F">
      <w:pPr>
        <w:spacing w:line="2" w:lineRule="exact"/>
        <w:rPr>
          <w:sz w:val="20"/>
          <w:szCs w:val="20"/>
        </w:rPr>
      </w:pPr>
    </w:p>
    <w:p w:rsidR="00375D05" w:rsidRPr="00DE3E96" w:rsidRDefault="00375D05" w:rsidP="008D7C0F">
      <w:pPr>
        <w:pStyle w:val="a4"/>
        <w:jc w:val="center"/>
        <w:rPr>
          <w:b/>
          <w:sz w:val="28"/>
          <w:szCs w:val="28"/>
        </w:rPr>
      </w:pPr>
      <w:r w:rsidRPr="00DE3E96">
        <w:rPr>
          <w:sz w:val="28"/>
          <w:szCs w:val="28"/>
          <w:u w:val="single"/>
        </w:rPr>
        <w:t>Учебный план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640"/>
        <w:gridCol w:w="1531"/>
        <w:gridCol w:w="1536"/>
        <w:gridCol w:w="1546"/>
        <w:gridCol w:w="1560"/>
      </w:tblGrid>
      <w:tr w:rsidR="00375D05" w:rsidRPr="003673B9" w:rsidTr="003673B9">
        <w:trPr>
          <w:trHeight w:hRule="exact" w:val="29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№</w:t>
            </w:r>
          </w:p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п/п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Название раздела, темы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Формы</w:t>
            </w:r>
          </w:p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аттестации/</w:t>
            </w:r>
          </w:p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контроля</w:t>
            </w:r>
          </w:p>
        </w:tc>
      </w:tr>
      <w:tr w:rsidR="00375D05" w:rsidRPr="003673B9" w:rsidTr="003673B9">
        <w:trPr>
          <w:trHeight w:hRule="exact" w:val="552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Теория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73B9">
              <w:rPr>
                <w:rStyle w:val="11pt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D05" w:rsidRPr="003673B9" w:rsidRDefault="00375D05" w:rsidP="008D7C0F">
            <w:pPr>
              <w:rPr>
                <w:sz w:val="24"/>
                <w:szCs w:val="24"/>
              </w:rPr>
            </w:pPr>
          </w:p>
        </w:tc>
      </w:tr>
      <w:tr w:rsidR="00375D05" w:rsidRPr="003673B9" w:rsidTr="003673B9">
        <w:trPr>
          <w:trHeight w:hRule="exact"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05" w:rsidRPr="003673B9" w:rsidRDefault="00375D05" w:rsidP="008D7C0F">
            <w:pPr>
              <w:rPr>
                <w:sz w:val="24"/>
                <w:szCs w:val="24"/>
              </w:rPr>
            </w:pPr>
          </w:p>
        </w:tc>
      </w:tr>
    </w:tbl>
    <w:p w:rsidR="00375D05" w:rsidRPr="009F7B76" w:rsidRDefault="00375D05" w:rsidP="003673B9">
      <w:pPr>
        <w:pStyle w:val="a4"/>
        <w:ind w:firstLine="709"/>
        <w:jc w:val="both"/>
        <w:rPr>
          <w:sz w:val="28"/>
          <w:szCs w:val="28"/>
          <w:lang w:eastAsia="ko-KR"/>
        </w:rPr>
      </w:pPr>
      <w:r w:rsidRPr="009F7B76">
        <w:rPr>
          <w:sz w:val="28"/>
          <w:szCs w:val="28"/>
          <w:lang w:eastAsia="ko-KR"/>
        </w:rPr>
        <w:t>В учебном плане необходимо планировать часы на:</w:t>
      </w:r>
    </w:p>
    <w:p w:rsidR="00375D05" w:rsidRPr="009F7B76" w:rsidRDefault="00375D05" w:rsidP="003673B9">
      <w:pPr>
        <w:pStyle w:val="a4"/>
        <w:ind w:firstLine="709"/>
        <w:jc w:val="both"/>
        <w:rPr>
          <w:sz w:val="28"/>
          <w:szCs w:val="28"/>
          <w:lang w:eastAsia="ko-KR"/>
        </w:rPr>
      </w:pPr>
      <w:r w:rsidRPr="009F7B76">
        <w:rPr>
          <w:sz w:val="28"/>
          <w:szCs w:val="28"/>
          <w:lang w:eastAsia="ko-KR"/>
        </w:rPr>
        <w:t>- вводное занятие (введение в программу);</w:t>
      </w:r>
    </w:p>
    <w:p w:rsidR="00375D05" w:rsidRPr="009F7B76" w:rsidRDefault="00375D05" w:rsidP="003673B9">
      <w:pPr>
        <w:pStyle w:val="a4"/>
        <w:ind w:firstLine="709"/>
        <w:jc w:val="both"/>
        <w:rPr>
          <w:sz w:val="28"/>
          <w:szCs w:val="28"/>
          <w:lang w:eastAsia="ko-KR"/>
        </w:rPr>
      </w:pPr>
      <w:r w:rsidRPr="009F7B76">
        <w:rPr>
          <w:sz w:val="28"/>
          <w:szCs w:val="28"/>
          <w:lang w:eastAsia="ko-KR"/>
        </w:rPr>
        <w:t>- концертную, выставочную деятельность;</w:t>
      </w:r>
    </w:p>
    <w:p w:rsidR="00375D05" w:rsidRPr="009F7B76" w:rsidRDefault="00375D05" w:rsidP="003673B9">
      <w:pPr>
        <w:pStyle w:val="a4"/>
        <w:ind w:firstLine="709"/>
        <w:jc w:val="both"/>
        <w:rPr>
          <w:sz w:val="28"/>
          <w:szCs w:val="28"/>
          <w:lang w:eastAsia="ko-KR"/>
        </w:rPr>
      </w:pPr>
      <w:r w:rsidRPr="009F7B76">
        <w:rPr>
          <w:sz w:val="28"/>
          <w:szCs w:val="28"/>
          <w:lang w:eastAsia="ko-KR"/>
        </w:rPr>
        <w:t>- мероприятия воспитывающего и познавательного характера;</w:t>
      </w:r>
    </w:p>
    <w:p w:rsidR="00375D05" w:rsidRPr="009F7B7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sz w:val="28"/>
          <w:szCs w:val="28"/>
        </w:rPr>
        <w:t>- проведение практических занятий на местности, экскурсии;</w:t>
      </w:r>
    </w:p>
    <w:p w:rsidR="00375D05" w:rsidRPr="009F7B7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sz w:val="28"/>
          <w:szCs w:val="28"/>
        </w:rPr>
        <w:t>- участие в соревнованиях;</w:t>
      </w:r>
    </w:p>
    <w:p w:rsidR="00375D05" w:rsidRPr="009F7B7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sz w:val="28"/>
          <w:szCs w:val="28"/>
        </w:rPr>
        <w:t>- проведение многодневных походов, выездных соревнований и массовых  мероприятий;</w:t>
      </w:r>
    </w:p>
    <w:p w:rsidR="00375D05" w:rsidRPr="009F7B7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sz w:val="28"/>
          <w:szCs w:val="28"/>
          <w:lang w:eastAsia="ko-KR"/>
        </w:rPr>
        <w:t>-  итоговое занятие, отчетное мероприятие.</w:t>
      </w:r>
      <w:r w:rsidRPr="009F7B76">
        <w:rPr>
          <w:sz w:val="28"/>
          <w:szCs w:val="28"/>
        </w:rPr>
        <w:t xml:space="preserve"> </w:t>
      </w:r>
    </w:p>
    <w:p w:rsidR="00CA372B" w:rsidRPr="009F7B76" w:rsidRDefault="00CA372B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В нижней части таблицы суммируется количество часов в столбцах «Всего», «Теория», «Практика». Итоговое количество часов в год зависит от количества занятий в неделю и их продолжительности.</w:t>
      </w:r>
    </w:p>
    <w:p w:rsidR="00CA372B" w:rsidRPr="009F7B76" w:rsidRDefault="00CA372B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Формула расчета годового количества часов: количество часов в неделю умножается на продолжительность учебного года, которая составляет 36 недель.</w:t>
      </w:r>
    </w:p>
    <w:p w:rsidR="00CA372B" w:rsidRPr="009F7B76" w:rsidRDefault="00CA372B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Для конкретизации единого учебного плана составляется учебно-тематический план на каждый раздел (</w:t>
      </w:r>
      <w:r w:rsidRPr="009F7B76">
        <w:rPr>
          <w:rFonts w:eastAsia="Times New Roman"/>
          <w:i/>
          <w:iCs/>
          <w:sz w:val="28"/>
          <w:szCs w:val="28"/>
        </w:rPr>
        <w:t>предмет,</w:t>
      </w:r>
      <w:r w:rsidRPr="009F7B76">
        <w:rPr>
          <w:rFonts w:eastAsia="Times New Roman"/>
          <w:sz w:val="28"/>
          <w:szCs w:val="28"/>
        </w:rPr>
        <w:t xml:space="preserve"> </w:t>
      </w:r>
      <w:r w:rsidRPr="009F7B76">
        <w:rPr>
          <w:rFonts w:eastAsia="Times New Roman"/>
          <w:i/>
          <w:iCs/>
          <w:sz w:val="28"/>
          <w:szCs w:val="28"/>
        </w:rPr>
        <w:t>курс,</w:t>
      </w:r>
      <w:r w:rsidRPr="009F7B76">
        <w:rPr>
          <w:rFonts w:eastAsia="Times New Roman"/>
          <w:sz w:val="28"/>
          <w:szCs w:val="28"/>
        </w:rPr>
        <w:t xml:space="preserve"> </w:t>
      </w:r>
      <w:r w:rsidRPr="009F7B76">
        <w:rPr>
          <w:rFonts w:eastAsia="Times New Roman"/>
          <w:i/>
          <w:iCs/>
          <w:sz w:val="28"/>
          <w:szCs w:val="28"/>
        </w:rPr>
        <w:t>дисциплину,</w:t>
      </w:r>
      <w:r w:rsidRPr="009F7B76">
        <w:rPr>
          <w:rFonts w:eastAsia="Times New Roman"/>
          <w:sz w:val="28"/>
          <w:szCs w:val="28"/>
        </w:rPr>
        <w:t xml:space="preserve"> </w:t>
      </w:r>
      <w:r w:rsidRPr="009F7B76">
        <w:rPr>
          <w:rFonts w:eastAsia="Times New Roman"/>
          <w:i/>
          <w:iCs/>
          <w:sz w:val="28"/>
          <w:szCs w:val="28"/>
        </w:rPr>
        <w:t>модуль</w:t>
      </w:r>
      <w:r w:rsidRPr="009F7B76">
        <w:rPr>
          <w:rFonts w:eastAsia="Times New Roman"/>
          <w:sz w:val="28"/>
          <w:szCs w:val="28"/>
        </w:rPr>
        <w:t>);</w:t>
      </w:r>
      <w:r w:rsidR="009F7B76">
        <w:rPr>
          <w:rFonts w:eastAsia="Times New Roman"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каждый год (</w:t>
      </w:r>
      <w:r w:rsidRPr="009F7B76">
        <w:rPr>
          <w:rFonts w:eastAsia="Times New Roman"/>
          <w:i/>
          <w:iCs/>
          <w:sz w:val="28"/>
          <w:szCs w:val="28"/>
        </w:rPr>
        <w:t>при сроках освоения свыше одного года</w:t>
      </w:r>
      <w:r w:rsidRPr="009F7B76">
        <w:rPr>
          <w:rFonts w:eastAsia="Times New Roman"/>
          <w:sz w:val="28"/>
          <w:szCs w:val="28"/>
        </w:rPr>
        <w:t>); каждый уровень освоения ДООП (</w:t>
      </w:r>
      <w:r w:rsidRPr="009F7B76">
        <w:rPr>
          <w:rFonts w:eastAsia="Times New Roman"/>
          <w:i/>
          <w:iCs/>
          <w:sz w:val="28"/>
          <w:szCs w:val="28"/>
        </w:rPr>
        <w:t>при реализации разноуровневой программы</w:t>
      </w:r>
      <w:r w:rsidRPr="009F7B76">
        <w:rPr>
          <w:rFonts w:eastAsia="Times New Roman"/>
          <w:sz w:val="28"/>
          <w:szCs w:val="28"/>
        </w:rPr>
        <w:t>).</w:t>
      </w:r>
    </w:p>
    <w:p w:rsidR="00CA372B" w:rsidRDefault="00CA372B" w:rsidP="003673B9">
      <w:pPr>
        <w:spacing w:line="234" w:lineRule="auto"/>
        <w:ind w:right="30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Пример 1: </w:t>
      </w:r>
      <w:r>
        <w:rPr>
          <w:rFonts w:eastAsia="Times New Roman"/>
          <w:sz w:val="28"/>
          <w:szCs w:val="28"/>
        </w:rPr>
        <w:t>Учебный план на срок свыше одного года (</w:t>
      </w:r>
      <w:r w:rsidR="003C08CA" w:rsidRPr="00136D50">
        <w:rPr>
          <w:rFonts w:eastAsia="Calibri"/>
          <w:sz w:val="28"/>
          <w:szCs w:val="28"/>
          <w:lang w:eastAsia="en-US"/>
        </w:rPr>
        <w:t>Комплексная дополнительная общеобразовательная общеразвивающая программа</w:t>
      </w:r>
      <w:r w:rsidR="003C08CA" w:rsidRPr="00136D50">
        <w:rPr>
          <w:sz w:val="28"/>
          <w:szCs w:val="28"/>
        </w:rPr>
        <w:t xml:space="preserve"> </w:t>
      </w:r>
      <w:r w:rsidR="003C08CA">
        <w:rPr>
          <w:sz w:val="28"/>
          <w:szCs w:val="28"/>
        </w:rPr>
        <w:t>Ш</w:t>
      </w:r>
      <w:r w:rsidR="003C08CA" w:rsidRPr="00136D50">
        <w:rPr>
          <w:sz w:val="28"/>
          <w:szCs w:val="28"/>
        </w:rPr>
        <w:t xml:space="preserve">колы </w:t>
      </w:r>
      <w:r w:rsidR="003C08CA">
        <w:rPr>
          <w:sz w:val="28"/>
          <w:szCs w:val="28"/>
        </w:rPr>
        <w:t>эстрадно-</w:t>
      </w:r>
      <w:r w:rsidR="003C08CA" w:rsidRPr="00136D50">
        <w:rPr>
          <w:sz w:val="28"/>
          <w:szCs w:val="28"/>
        </w:rPr>
        <w:t>циркового искусства «Молодость»</w:t>
      </w:r>
      <w:r>
        <w:rPr>
          <w:rFonts w:eastAsia="Times New Roman"/>
          <w:sz w:val="28"/>
          <w:szCs w:val="28"/>
        </w:rPr>
        <w:t>)</w:t>
      </w:r>
    </w:p>
    <w:p w:rsidR="003C08CA" w:rsidRDefault="003C08CA" w:rsidP="008D7C0F">
      <w:pPr>
        <w:spacing w:line="234" w:lineRule="auto"/>
        <w:ind w:right="300"/>
        <w:rPr>
          <w:rFonts w:eastAsia="Times New Roman"/>
          <w:sz w:val="28"/>
          <w:szCs w:val="28"/>
        </w:rPr>
      </w:pP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986"/>
        <w:gridCol w:w="1260"/>
        <w:gridCol w:w="1440"/>
        <w:gridCol w:w="1260"/>
        <w:gridCol w:w="1260"/>
      </w:tblGrid>
      <w:tr w:rsidR="003C08CA" w:rsidRPr="003C08CA" w:rsidTr="003673B9">
        <w:trPr>
          <w:trHeight w:val="285"/>
          <w:jc w:val="center"/>
        </w:trPr>
        <w:tc>
          <w:tcPr>
            <w:tcW w:w="716" w:type="dxa"/>
            <w:vMerge w:val="restart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№</w:t>
            </w:r>
          </w:p>
          <w:p w:rsidR="003C08CA" w:rsidRPr="003C08CA" w:rsidRDefault="003C08CA" w:rsidP="008D7C0F">
            <w:pPr>
              <w:jc w:val="both"/>
              <w:rPr>
                <w:b/>
                <w:i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3C08CA" w:rsidRPr="003C08CA" w:rsidTr="003673B9">
        <w:trPr>
          <w:trHeight w:val="255"/>
          <w:jc w:val="center"/>
        </w:trPr>
        <w:tc>
          <w:tcPr>
            <w:tcW w:w="716" w:type="dxa"/>
            <w:vMerge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1год</w:t>
            </w: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2год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3год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4год</w:t>
            </w:r>
          </w:p>
        </w:tc>
      </w:tr>
      <w:tr w:rsidR="003C08CA" w:rsidRPr="003C08CA" w:rsidTr="003673B9">
        <w:trPr>
          <w:trHeight w:val="255"/>
          <w:jc w:val="center"/>
        </w:trPr>
        <w:tc>
          <w:tcPr>
            <w:tcW w:w="8922" w:type="dxa"/>
            <w:gridSpan w:val="6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Инвариантная часть</w:t>
            </w:r>
          </w:p>
        </w:tc>
      </w:tr>
      <w:tr w:rsidR="003C08CA" w:rsidRPr="003C08CA" w:rsidTr="003673B9">
        <w:trPr>
          <w:trHeight w:val="550"/>
          <w:jc w:val="center"/>
        </w:trPr>
        <w:tc>
          <w:tcPr>
            <w:tcW w:w="716" w:type="dxa"/>
            <w:shd w:val="clear" w:color="auto" w:fill="auto"/>
          </w:tcPr>
          <w:p w:rsidR="003C08CA" w:rsidRPr="003C08CA" w:rsidRDefault="003C08CA" w:rsidP="008D7C0F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Акробатика.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72</w:t>
            </w:r>
          </w:p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</w:tr>
      <w:tr w:rsidR="003C08CA" w:rsidRPr="003C08CA" w:rsidTr="003673B9">
        <w:trPr>
          <w:trHeight w:val="550"/>
          <w:jc w:val="center"/>
        </w:trPr>
        <w:tc>
          <w:tcPr>
            <w:tcW w:w="716" w:type="dxa"/>
            <w:shd w:val="clear" w:color="auto" w:fill="auto"/>
          </w:tcPr>
          <w:p w:rsidR="003C08CA" w:rsidRPr="003C08CA" w:rsidRDefault="003C08CA" w:rsidP="008D7C0F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Гимнастика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</w:tr>
      <w:tr w:rsidR="003C08CA" w:rsidRPr="003C08CA" w:rsidTr="003673B9">
        <w:trPr>
          <w:jc w:val="center"/>
        </w:trPr>
        <w:tc>
          <w:tcPr>
            <w:tcW w:w="716" w:type="dxa"/>
            <w:shd w:val="clear" w:color="auto" w:fill="auto"/>
          </w:tcPr>
          <w:p w:rsidR="003C08CA" w:rsidRPr="003C08CA" w:rsidRDefault="003C08CA" w:rsidP="008D7C0F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 xml:space="preserve">Эквилибр 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</w:tr>
      <w:tr w:rsidR="003C08CA" w:rsidRPr="003C08CA" w:rsidTr="003673B9">
        <w:trPr>
          <w:jc w:val="center"/>
        </w:trPr>
        <w:tc>
          <w:tcPr>
            <w:tcW w:w="716" w:type="dxa"/>
            <w:shd w:val="clear" w:color="auto" w:fill="auto"/>
          </w:tcPr>
          <w:p w:rsidR="003C08CA" w:rsidRPr="003C08CA" w:rsidRDefault="003C08CA" w:rsidP="008D7C0F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3C08CA" w:rsidRPr="003C08CA" w:rsidRDefault="003C08CA" w:rsidP="008D7C0F">
            <w:pPr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Жонглирование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</w:tr>
      <w:tr w:rsidR="003C08CA" w:rsidRPr="003C08CA" w:rsidTr="003673B9">
        <w:trPr>
          <w:jc w:val="center"/>
        </w:trPr>
        <w:tc>
          <w:tcPr>
            <w:tcW w:w="716" w:type="dxa"/>
            <w:shd w:val="clear" w:color="auto" w:fill="auto"/>
          </w:tcPr>
          <w:p w:rsidR="003C08CA" w:rsidRPr="003C08CA" w:rsidRDefault="003C08CA" w:rsidP="008D7C0F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Спецкласс по жанрам цирка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6/216</w:t>
            </w:r>
          </w:p>
        </w:tc>
      </w:tr>
      <w:tr w:rsidR="003C08CA" w:rsidRPr="003C08CA" w:rsidTr="003673B9">
        <w:trPr>
          <w:jc w:val="center"/>
        </w:trPr>
        <w:tc>
          <w:tcPr>
            <w:tcW w:w="716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3C08CA" w:rsidRPr="003C08CA" w:rsidRDefault="003C08CA" w:rsidP="008D7C0F">
            <w:pPr>
              <w:jc w:val="right"/>
              <w:rPr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Итого</w:t>
            </w:r>
            <w:r w:rsidRPr="003C08CA">
              <w:rPr>
                <w:sz w:val="24"/>
                <w:szCs w:val="24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144</w:t>
            </w: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144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216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216</w:t>
            </w:r>
          </w:p>
        </w:tc>
      </w:tr>
      <w:tr w:rsidR="003C08CA" w:rsidRPr="003C08CA" w:rsidTr="003673B9">
        <w:trPr>
          <w:jc w:val="center"/>
        </w:trPr>
        <w:tc>
          <w:tcPr>
            <w:tcW w:w="716" w:type="dxa"/>
            <w:shd w:val="clear" w:color="auto" w:fill="auto"/>
          </w:tcPr>
          <w:p w:rsidR="003C08CA" w:rsidRPr="003C08CA" w:rsidRDefault="003C08CA" w:rsidP="008D7C0F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 xml:space="preserve">Хореография 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72</w:t>
            </w:r>
          </w:p>
        </w:tc>
      </w:tr>
      <w:tr w:rsidR="003C08CA" w:rsidRPr="003C08CA" w:rsidTr="003673B9">
        <w:trPr>
          <w:jc w:val="center"/>
        </w:trPr>
        <w:tc>
          <w:tcPr>
            <w:tcW w:w="8922" w:type="dxa"/>
            <w:gridSpan w:val="6"/>
            <w:shd w:val="clear" w:color="auto" w:fill="auto"/>
          </w:tcPr>
          <w:p w:rsidR="003C08CA" w:rsidRPr="003C08CA" w:rsidRDefault="003C08CA" w:rsidP="008D7C0F">
            <w:pPr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3C08CA" w:rsidRPr="003C08CA" w:rsidTr="003673B9">
        <w:trPr>
          <w:jc w:val="center"/>
        </w:trPr>
        <w:tc>
          <w:tcPr>
            <w:tcW w:w="716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Интегрированный курс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sz w:val="24"/>
                <w:szCs w:val="24"/>
              </w:rPr>
            </w:pPr>
            <w:r w:rsidRPr="003C08CA">
              <w:rPr>
                <w:sz w:val="24"/>
                <w:szCs w:val="24"/>
              </w:rPr>
              <w:t>36</w:t>
            </w:r>
          </w:p>
        </w:tc>
      </w:tr>
      <w:tr w:rsidR="003C08CA" w:rsidRPr="003C08CA" w:rsidTr="003673B9">
        <w:trPr>
          <w:jc w:val="center"/>
        </w:trPr>
        <w:tc>
          <w:tcPr>
            <w:tcW w:w="716" w:type="dxa"/>
            <w:shd w:val="clear" w:color="auto" w:fill="auto"/>
          </w:tcPr>
          <w:p w:rsidR="003C08CA" w:rsidRPr="003C08CA" w:rsidRDefault="003C08CA" w:rsidP="008D7C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3C08CA" w:rsidRPr="003C08CA" w:rsidRDefault="003C08CA" w:rsidP="008D7C0F">
            <w:pPr>
              <w:jc w:val="right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144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288</w:t>
            </w:r>
          </w:p>
        </w:tc>
        <w:tc>
          <w:tcPr>
            <w:tcW w:w="1260" w:type="dxa"/>
            <w:shd w:val="clear" w:color="auto" w:fill="auto"/>
          </w:tcPr>
          <w:p w:rsidR="003C08CA" w:rsidRPr="003C08CA" w:rsidRDefault="003C08CA" w:rsidP="008D7C0F">
            <w:pPr>
              <w:jc w:val="center"/>
              <w:rPr>
                <w:b/>
                <w:sz w:val="24"/>
                <w:szCs w:val="24"/>
              </w:rPr>
            </w:pPr>
            <w:r w:rsidRPr="003C08CA">
              <w:rPr>
                <w:b/>
                <w:sz w:val="24"/>
                <w:szCs w:val="24"/>
              </w:rPr>
              <w:t>324</w:t>
            </w:r>
          </w:p>
        </w:tc>
      </w:tr>
    </w:tbl>
    <w:p w:rsidR="00CA372B" w:rsidRDefault="00CA372B" w:rsidP="008D7C0F">
      <w:pPr>
        <w:spacing w:line="2" w:lineRule="exact"/>
        <w:rPr>
          <w:sz w:val="20"/>
          <w:szCs w:val="20"/>
        </w:rPr>
      </w:pPr>
    </w:p>
    <w:p w:rsidR="00CA372B" w:rsidRDefault="00CA372B" w:rsidP="008D7C0F">
      <w:pPr>
        <w:spacing w:line="328" w:lineRule="exact"/>
        <w:rPr>
          <w:sz w:val="20"/>
          <w:szCs w:val="20"/>
        </w:rPr>
      </w:pPr>
    </w:p>
    <w:p w:rsidR="00CA372B" w:rsidRDefault="00CA372B" w:rsidP="008D7C0F">
      <w:pPr>
        <w:spacing w:line="235" w:lineRule="auto"/>
        <w:ind w:right="140"/>
        <w:jc w:val="both"/>
        <w:rPr>
          <w:rFonts w:eastAsia="Times New Roman"/>
          <w:color w:val="0D0D0D"/>
          <w:sz w:val="28"/>
          <w:szCs w:val="28"/>
        </w:rPr>
      </w:pPr>
      <w:r>
        <w:rPr>
          <w:rFonts w:eastAsia="Times New Roman"/>
          <w:i/>
          <w:iCs/>
          <w:color w:val="0D0D0D"/>
          <w:sz w:val="28"/>
          <w:szCs w:val="28"/>
        </w:rPr>
        <w:t xml:space="preserve">Пример 2: </w:t>
      </w:r>
      <w:r>
        <w:rPr>
          <w:rFonts w:eastAsia="Times New Roman"/>
          <w:color w:val="0D0D0D"/>
          <w:sz w:val="28"/>
          <w:szCs w:val="28"/>
        </w:rPr>
        <w:t xml:space="preserve">Учебный план первого года обучения по </w:t>
      </w:r>
      <w:r w:rsidR="003C08CA">
        <w:rPr>
          <w:rFonts w:eastAsia="Times New Roman"/>
          <w:color w:val="0D0D0D"/>
          <w:sz w:val="28"/>
          <w:szCs w:val="28"/>
        </w:rPr>
        <w:t>(</w:t>
      </w:r>
      <w:r w:rsidR="003C08CA" w:rsidRPr="00136D50">
        <w:rPr>
          <w:rFonts w:eastAsia="Calibri"/>
          <w:sz w:val="28"/>
          <w:szCs w:val="28"/>
          <w:lang w:eastAsia="en-US"/>
        </w:rPr>
        <w:t>Комплексная дополнительная общеобразовательная общеразвивающая программа</w:t>
      </w:r>
      <w:r w:rsidR="003C08CA" w:rsidRPr="00136D50">
        <w:rPr>
          <w:sz w:val="28"/>
          <w:szCs w:val="28"/>
        </w:rPr>
        <w:t xml:space="preserve"> </w:t>
      </w:r>
      <w:r w:rsidR="003C08CA">
        <w:rPr>
          <w:sz w:val="28"/>
          <w:szCs w:val="28"/>
        </w:rPr>
        <w:t>Ш</w:t>
      </w:r>
      <w:r w:rsidR="003C08CA" w:rsidRPr="00136D50">
        <w:rPr>
          <w:sz w:val="28"/>
          <w:szCs w:val="28"/>
        </w:rPr>
        <w:t xml:space="preserve">колы </w:t>
      </w:r>
      <w:r w:rsidR="003C08CA">
        <w:rPr>
          <w:sz w:val="28"/>
          <w:szCs w:val="28"/>
        </w:rPr>
        <w:t>эстрадно-</w:t>
      </w:r>
      <w:r w:rsidR="003C08CA" w:rsidRPr="00136D50">
        <w:rPr>
          <w:sz w:val="28"/>
          <w:szCs w:val="28"/>
        </w:rPr>
        <w:t>циркового искусства «Молодость»</w:t>
      </w:r>
      <w:r w:rsidR="003C08CA">
        <w:rPr>
          <w:sz w:val="28"/>
          <w:szCs w:val="28"/>
        </w:rPr>
        <w:t>)</w:t>
      </w:r>
      <w:r w:rsidR="003C08CA">
        <w:rPr>
          <w:rFonts w:eastAsia="Times New Roman"/>
          <w:color w:val="0D0D0D"/>
          <w:sz w:val="28"/>
          <w:szCs w:val="28"/>
        </w:rPr>
        <w:t xml:space="preserve"> </w:t>
      </w:r>
      <w:r>
        <w:rPr>
          <w:rFonts w:eastAsia="Times New Roman"/>
          <w:color w:val="0D0D0D"/>
          <w:sz w:val="28"/>
          <w:szCs w:val="28"/>
        </w:rPr>
        <w:t>(выдержка из раздела)</w:t>
      </w:r>
    </w:p>
    <w:p w:rsidR="003C08CA" w:rsidRDefault="003C08CA" w:rsidP="008D7C0F">
      <w:pPr>
        <w:spacing w:line="235" w:lineRule="auto"/>
        <w:ind w:right="140"/>
        <w:jc w:val="both"/>
        <w:rPr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1134"/>
        <w:gridCol w:w="1134"/>
        <w:gridCol w:w="13"/>
        <w:gridCol w:w="1263"/>
        <w:gridCol w:w="1418"/>
      </w:tblGrid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№</w:t>
            </w:r>
          </w:p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Название  раздела, темы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Всего</w:t>
            </w:r>
          </w:p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кол-во</w:t>
            </w:r>
          </w:p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часов</w:t>
            </w:r>
          </w:p>
        </w:tc>
        <w:tc>
          <w:tcPr>
            <w:tcW w:w="1147" w:type="dxa"/>
            <w:gridSpan w:val="2"/>
          </w:tcPr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263" w:type="dxa"/>
          </w:tcPr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418" w:type="dxa"/>
            <w:vAlign w:val="bottom"/>
          </w:tcPr>
          <w:p w:rsidR="003C08CA" w:rsidRPr="003673B9" w:rsidRDefault="003C08CA" w:rsidP="008D7C0F">
            <w:pPr>
              <w:pStyle w:val="a4"/>
              <w:jc w:val="center"/>
              <w:rPr>
                <w:sz w:val="24"/>
                <w:szCs w:val="24"/>
              </w:rPr>
            </w:pPr>
            <w:r w:rsidRPr="003673B9">
              <w:rPr>
                <w:rFonts w:eastAsia="Times New Roman"/>
                <w:w w:val="99"/>
                <w:sz w:val="24"/>
                <w:szCs w:val="24"/>
              </w:rPr>
              <w:t>Формы</w:t>
            </w:r>
          </w:p>
          <w:p w:rsidR="003C08CA" w:rsidRPr="003673B9" w:rsidRDefault="003C08CA" w:rsidP="008D7C0F">
            <w:pPr>
              <w:pStyle w:val="a4"/>
              <w:jc w:val="center"/>
              <w:rPr>
                <w:sz w:val="24"/>
                <w:szCs w:val="24"/>
              </w:rPr>
            </w:pPr>
            <w:r w:rsidRPr="003673B9">
              <w:rPr>
                <w:rFonts w:eastAsia="Times New Roman"/>
                <w:sz w:val="24"/>
                <w:szCs w:val="24"/>
              </w:rPr>
              <w:t>аттестации и</w:t>
            </w:r>
          </w:p>
          <w:p w:rsidR="003C08CA" w:rsidRPr="003673B9" w:rsidRDefault="003C08CA" w:rsidP="008D7C0F">
            <w:pPr>
              <w:pStyle w:val="a4"/>
              <w:jc w:val="center"/>
              <w:rPr>
                <w:sz w:val="24"/>
                <w:szCs w:val="24"/>
              </w:rPr>
            </w:pPr>
            <w:r w:rsidRPr="003673B9"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numPr>
                <w:ilvl w:val="0"/>
                <w:numId w:val="15"/>
              </w:numPr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 xml:space="preserve">Вводное занятие. Введение в программу. Вводный инструктаж по правилам ТБ и ПБ. </w:t>
            </w:r>
          </w:p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Входная диагностика.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</w:t>
            </w:r>
          </w:p>
        </w:tc>
        <w:tc>
          <w:tcPr>
            <w:tcW w:w="1147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Вводный инструктаж Устный опрос</w:t>
            </w: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numPr>
                <w:ilvl w:val="0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 xml:space="preserve">ИСТОРИЯ ЦИРКА 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Текущий Устный опрос</w:t>
            </w: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numPr>
                <w:ilvl w:val="0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ЖОНГЛИРОВАНИЕ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Текущий Устный  опрос</w:t>
            </w: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 xml:space="preserve">Контрольное занятие. Зачет (1полугодие). Экзаменационная программа. (2полугодие) Экзамен 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Тематический 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 Устный  опрос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 Зачёт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numPr>
                <w:ilvl w:val="0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spacing w:before="80"/>
              <w:ind w:right="124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 xml:space="preserve">АКРОБАТИКА   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Текущий Устный  опрос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spacing w:before="80"/>
              <w:ind w:right="124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 xml:space="preserve">Контрольное занятие. Зачет (1полугодие). Экзаменационная программа. (2полугодие) Экзамен 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Тематический 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 Устный  опрос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 Зачёт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numPr>
                <w:ilvl w:val="0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spacing w:before="80"/>
              <w:ind w:right="124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ГИМНАСТИКА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Текущий Устный опро</w:t>
            </w:r>
            <w:r w:rsidRPr="003673B9">
              <w:rPr>
                <w:color w:val="000000"/>
                <w:sz w:val="24"/>
                <w:szCs w:val="24"/>
                <w:lang w:val="en-US"/>
              </w:rPr>
              <w:t>c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spacing w:before="80"/>
              <w:ind w:right="124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 xml:space="preserve">Контрольное занятие. Зачет (1полугодие). Экзаменационная </w:t>
            </w:r>
            <w:r w:rsidRPr="003673B9">
              <w:rPr>
                <w:sz w:val="24"/>
                <w:szCs w:val="24"/>
              </w:rPr>
              <w:lastRenderedPageBreak/>
              <w:t>программа. Экзамен (2полугодие)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Тематический 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Устный  опрос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 Зачёт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numPr>
                <w:ilvl w:val="0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pStyle w:val="a8"/>
              <w:jc w:val="left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ЭКВИЛИБР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Текущий  Устный опро</w:t>
            </w:r>
            <w:r w:rsidRPr="003673B9">
              <w:rPr>
                <w:color w:val="000000"/>
                <w:sz w:val="24"/>
                <w:szCs w:val="24"/>
                <w:lang w:val="en-US"/>
              </w:rPr>
              <w:t>c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pStyle w:val="a8"/>
              <w:jc w:val="left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Контрольное занятие. Зачет (1полугодие). Экзаменационная программа. Экзамен (2полугодие)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Тематический 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 Устный  опрос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 Зачёт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numPr>
                <w:ilvl w:val="0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spacing w:before="80"/>
              <w:ind w:right="124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КОНЦЕРТНАЯ ДЕЯТЕЛЬНГОСТЬ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Фронтальный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Концерт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Самоконтроль </w:t>
            </w:r>
          </w:p>
        </w:tc>
      </w:tr>
      <w:tr w:rsidR="003C08CA" w:rsidRPr="003673B9" w:rsidTr="003C08CA">
        <w:trPr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numPr>
                <w:ilvl w:val="0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spacing w:before="80"/>
              <w:ind w:right="124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Воспитательная  работа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 xml:space="preserve">Фронтальный </w:t>
            </w:r>
          </w:p>
          <w:p w:rsidR="003C08CA" w:rsidRPr="003673B9" w:rsidRDefault="003C08CA" w:rsidP="008D7C0F">
            <w:pPr>
              <w:rPr>
                <w:color w:val="000000"/>
                <w:sz w:val="24"/>
                <w:szCs w:val="24"/>
              </w:rPr>
            </w:pPr>
            <w:r w:rsidRPr="003673B9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3C08CA" w:rsidRPr="003673B9" w:rsidTr="003C08CA">
        <w:trPr>
          <w:trHeight w:val="423"/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numPr>
                <w:ilvl w:val="0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pStyle w:val="af0"/>
            </w:pPr>
            <w:r w:rsidRPr="003673B9">
              <w:t>Итоговое занятие. Творческий отчет. Цирковая программа.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 xml:space="preserve">Итоговый </w:t>
            </w:r>
          </w:p>
          <w:p w:rsidR="003C08CA" w:rsidRPr="003673B9" w:rsidRDefault="003C08CA" w:rsidP="008D7C0F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самоконтроль</w:t>
            </w:r>
          </w:p>
        </w:tc>
      </w:tr>
      <w:tr w:rsidR="003C08CA" w:rsidRPr="003673B9" w:rsidTr="003C08CA">
        <w:trPr>
          <w:trHeight w:val="423"/>
          <w:jc w:val="center"/>
        </w:trPr>
        <w:tc>
          <w:tcPr>
            <w:tcW w:w="709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673B9">
              <w:rPr>
                <w:sz w:val="24"/>
                <w:szCs w:val="24"/>
              </w:rPr>
              <w:t>129</w:t>
            </w:r>
          </w:p>
        </w:tc>
        <w:tc>
          <w:tcPr>
            <w:tcW w:w="1418" w:type="dxa"/>
          </w:tcPr>
          <w:p w:rsidR="003C08CA" w:rsidRPr="003673B9" w:rsidRDefault="003C08CA" w:rsidP="008D7C0F">
            <w:pPr>
              <w:pStyle w:val="2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CA372B" w:rsidRPr="009F7B76" w:rsidRDefault="00CA372B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В дополнительном образовании практическая деятельность детей на занятиях должна преобладать над теорией (в примерном соотношении 60%</w:t>
      </w:r>
      <w:r w:rsidR="00622BE4" w:rsidRPr="009F7B76">
        <w:rPr>
          <w:rFonts w:eastAsia="Times New Roman"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на 30%).</w:t>
      </w:r>
    </w:p>
    <w:p w:rsidR="00CA372B" w:rsidRPr="009F7B76" w:rsidRDefault="00CA372B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При реализации программ дополнительного образования через проектную деятельность обучающихся можно формулировать ее этапы (самоопределение, целеполагание и т.п.) и задачи каждого этапа.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Также в учебно-тематическом плане необходимо закладывать часы: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– на комплектование группы первого года обучения;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– на вводное занятие (введение в программу);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– на концертную, выставочную или соревновательную деятельность;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– на мероприятия воспитывающего и познавательного характера;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– на итоговое занятие, отчетное мероприятие.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Расчет количества часов в учебно-тематическом плане ведется на одну учебную группу (или на одного обучающегося, если это группа индивидуального обучения).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При подсчете количества часов можно воспользоваться простой формулой. Умножить количество часов одного занятия на количество занятий в неделю, затем на количество недель в месяц (4 недели как месячная норма) и на количество месяцев в учебном году (9 месяцев – учебный год).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При педагогической нагрузке 2 часа в неделю – в год 72 часа; При педагогической нагрузке 4 часа в неделю – в год 144 часа; При педагогической нагрузке 6 часов в неделю – в год 216 часов.</w:t>
      </w:r>
    </w:p>
    <w:p w:rsidR="00CA372B" w:rsidRDefault="00CA372B" w:rsidP="003673B9">
      <w:pPr>
        <w:spacing w:line="319" w:lineRule="exact"/>
        <w:ind w:firstLine="709"/>
        <w:rPr>
          <w:sz w:val="20"/>
          <w:szCs w:val="20"/>
        </w:rPr>
      </w:pPr>
    </w:p>
    <w:p w:rsidR="00CA372B" w:rsidRDefault="00CA372B" w:rsidP="003673B9">
      <w:pPr>
        <w:tabs>
          <w:tab w:val="left" w:pos="32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учебного плана</w:t>
      </w:r>
    </w:p>
    <w:p w:rsidR="00CA372B" w:rsidRPr="009F7B76" w:rsidRDefault="00CA372B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Содержание учебного плана – краткое реферативное описание разделов</w:t>
      </w:r>
      <w:r w:rsidR="009F7B76">
        <w:rPr>
          <w:rFonts w:eastAsia="Times New Roman"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 xml:space="preserve">тем программы в соответствии с последовательностью, заданной учебным планом, </w:t>
      </w:r>
      <w:r w:rsidRPr="009F7B76">
        <w:rPr>
          <w:rFonts w:eastAsia="Times New Roman"/>
          <w:sz w:val="28"/>
          <w:szCs w:val="28"/>
        </w:rPr>
        <w:lastRenderedPageBreak/>
        <w:t>включая описание теоретической и практической частей учебного плана, соответствующих каждой теме. В содержании могут быть представлены вариативные образовательные маршруты. Содержание учебного плана традиционно оформляется следующим образом.</w:t>
      </w:r>
    </w:p>
    <w:p w:rsidR="00CA372B" w:rsidRDefault="00CA372B" w:rsidP="008D7C0F">
      <w:pPr>
        <w:spacing w:line="322" w:lineRule="exact"/>
        <w:rPr>
          <w:sz w:val="20"/>
          <w:szCs w:val="20"/>
        </w:rPr>
      </w:pPr>
    </w:p>
    <w:p w:rsidR="00CA372B" w:rsidRDefault="00CA372B" w:rsidP="003673B9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учебного плана</w:t>
      </w:r>
    </w:p>
    <w:p w:rsidR="00CA372B" w:rsidRDefault="00CA372B" w:rsidP="003673B9">
      <w:pPr>
        <w:spacing w:line="20" w:lineRule="exact"/>
        <w:rPr>
          <w:sz w:val="20"/>
          <w:szCs w:val="20"/>
        </w:rPr>
      </w:pPr>
    </w:p>
    <w:p w:rsidR="00CA372B" w:rsidRDefault="00CA372B" w:rsidP="003673B9">
      <w:pPr>
        <w:ind w:firstLine="70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Раздел 1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Общая физическая подготовка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(ОФП)</w:t>
      </w:r>
    </w:p>
    <w:p w:rsidR="00CA372B" w:rsidRDefault="00CA372B" w:rsidP="003673B9">
      <w:pPr>
        <w:ind w:firstLine="70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Теория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Понятие ОФП.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Функции ОФП.</w:t>
      </w:r>
    </w:p>
    <w:p w:rsidR="00CA372B" w:rsidRDefault="00CA372B" w:rsidP="003673B9">
      <w:pPr>
        <w:spacing w:line="15" w:lineRule="exact"/>
        <w:ind w:firstLine="709"/>
        <w:rPr>
          <w:sz w:val="20"/>
          <w:szCs w:val="20"/>
        </w:rPr>
      </w:pPr>
    </w:p>
    <w:p w:rsidR="00CA372B" w:rsidRDefault="00CA372B" w:rsidP="003673B9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Практика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Освоение навыков физической подготовки: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бег по прямой,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бег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приставными шагами, бег с высоко поднятыми коленями, челночный бег, кувырки вперед и назад, приседания на месте, прыжки вверх и др. Эстафета. Спортивные игры.</w:t>
      </w:r>
    </w:p>
    <w:p w:rsidR="00CA372B" w:rsidRDefault="00CA372B" w:rsidP="003673B9">
      <w:pPr>
        <w:spacing w:line="20" w:lineRule="exact"/>
        <w:ind w:firstLine="709"/>
        <w:rPr>
          <w:sz w:val="20"/>
          <w:szCs w:val="20"/>
        </w:rPr>
      </w:pPr>
    </w:p>
    <w:p w:rsidR="003673B9" w:rsidRDefault="003673B9" w:rsidP="003673B9">
      <w:pPr>
        <w:spacing w:line="236" w:lineRule="auto"/>
        <w:ind w:right="220" w:firstLine="709"/>
        <w:jc w:val="both"/>
        <w:rPr>
          <w:rFonts w:eastAsia="Times New Roman"/>
          <w:sz w:val="28"/>
          <w:szCs w:val="28"/>
        </w:rPr>
      </w:pPr>
    </w:p>
    <w:p w:rsidR="00CA372B" w:rsidRDefault="00CA372B" w:rsidP="003673B9">
      <w:pPr>
        <w:spacing w:line="236" w:lineRule="auto"/>
        <w:ind w:right="22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учебного плана раскрывается (без указания часов) в именительном падеже через краткое описание разделов и тем внутри разделов.</w:t>
      </w:r>
    </w:p>
    <w:p w:rsidR="00CA372B" w:rsidRDefault="00CA372B" w:rsidP="003673B9">
      <w:pPr>
        <w:spacing w:line="2" w:lineRule="exact"/>
        <w:ind w:firstLine="709"/>
        <w:rPr>
          <w:sz w:val="20"/>
          <w:szCs w:val="20"/>
        </w:rPr>
      </w:pPr>
    </w:p>
    <w:p w:rsidR="00CA372B" w:rsidRDefault="00CA372B" w:rsidP="003673B9">
      <w:pPr>
        <w:ind w:firstLine="70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Пример 1.</w:t>
      </w:r>
    </w:p>
    <w:p w:rsidR="00CA372B" w:rsidRDefault="00CA372B" w:rsidP="003673B9">
      <w:pPr>
        <w:ind w:right="-39" w:firstLine="70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Раздел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Музыкальная грамота.</w:t>
      </w:r>
    </w:p>
    <w:p w:rsidR="00CA372B" w:rsidRDefault="00CA372B" w:rsidP="003673B9">
      <w:pPr>
        <w:spacing w:line="15" w:lineRule="exact"/>
        <w:ind w:firstLine="709"/>
        <w:rPr>
          <w:sz w:val="20"/>
          <w:szCs w:val="20"/>
        </w:rPr>
      </w:pP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i/>
          <w:iCs/>
          <w:sz w:val="28"/>
          <w:szCs w:val="28"/>
        </w:rPr>
        <w:t>Теория</w:t>
      </w:r>
      <w:r w:rsidRPr="009F7B76">
        <w:rPr>
          <w:rFonts w:eastAsia="Times New Roman"/>
          <w:sz w:val="28"/>
          <w:szCs w:val="28"/>
        </w:rPr>
        <w:t>: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Рассказ об элементах музыкальной грамоты.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Понятие такта,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сильных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и слабых долей, длительности, счета.</w:t>
      </w: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i/>
          <w:iCs/>
          <w:sz w:val="28"/>
          <w:szCs w:val="28"/>
        </w:rPr>
        <w:t>Практика</w:t>
      </w:r>
      <w:r w:rsidRPr="009F7B76">
        <w:rPr>
          <w:rFonts w:eastAsia="Times New Roman"/>
          <w:sz w:val="28"/>
          <w:szCs w:val="28"/>
        </w:rPr>
        <w:t>: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Слушание музыки с определением тактов,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сильных и слабых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долей, счета и длительности .</w:t>
      </w:r>
    </w:p>
    <w:p w:rsidR="00CA372B" w:rsidRDefault="00CA372B" w:rsidP="003673B9">
      <w:pPr>
        <w:spacing w:line="6" w:lineRule="exact"/>
        <w:ind w:firstLine="709"/>
        <w:rPr>
          <w:sz w:val="20"/>
          <w:szCs w:val="20"/>
        </w:rPr>
      </w:pPr>
    </w:p>
    <w:p w:rsidR="00CA372B" w:rsidRPr="009F7B76" w:rsidRDefault="00CA372B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При включении в дополнительную общеобразовательную программу экскурсий, игровых занятий, досуговых и массовых мероприятий в содержании указываются тема и место проведения каждой экскурсии, игры, мероприятия и др. Содержание курса должно соответствовать поставленным целям и задачам, предполагаемым результатам, а также учебному плану. При разработке содержания необходимо учитывать возрастные особенности детей.</w:t>
      </w:r>
    </w:p>
    <w:p w:rsidR="00375D05" w:rsidRPr="00DE3E9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DE3E96">
        <w:rPr>
          <w:b/>
          <w:iCs/>
          <w:sz w:val="28"/>
          <w:szCs w:val="28"/>
        </w:rPr>
        <w:t>1.4 Планируемые результаты</w:t>
      </w:r>
      <w:r w:rsidRPr="00DE3E96">
        <w:rPr>
          <w:sz w:val="28"/>
          <w:szCs w:val="28"/>
        </w:rPr>
        <w:t xml:space="preserve"> формулируются с учетом цели и содержания программы и определяют основные знания, умения, навыки  личностные, метапредметные и предметные результаты, приобретаемые учащимися в процессе изучения программы. </w:t>
      </w:r>
    </w:p>
    <w:p w:rsidR="00375D05" w:rsidRPr="00DE3E9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DE3E96">
        <w:rPr>
          <w:sz w:val="28"/>
          <w:szCs w:val="28"/>
        </w:rPr>
        <w:t>Для дошкольников планируемые результаты определяются по целевым ориентирам (ФГОС ДО – 4.6).</w:t>
      </w:r>
    </w:p>
    <w:p w:rsidR="00375D05" w:rsidRPr="00DE3E96" w:rsidRDefault="00375D05" w:rsidP="003673B9">
      <w:pPr>
        <w:ind w:firstLine="709"/>
        <w:jc w:val="both"/>
        <w:rPr>
          <w:rStyle w:val="a5"/>
          <w:sz w:val="28"/>
          <w:szCs w:val="28"/>
        </w:rPr>
      </w:pPr>
      <w:r w:rsidRPr="00DE3E96">
        <w:rPr>
          <w:rStyle w:val="a5"/>
          <w:sz w:val="28"/>
          <w:szCs w:val="28"/>
        </w:rPr>
        <w:t xml:space="preserve">Личностные результаты включают готовность и способность обучающихся к саморазвитию и личностному самоопределению, могут быть представлены следующими компонентами: мотивационно-ценностным (потребность в самореализации, саморазвитии, самосовершенствовании, мотивация достижения, ценностные ориентации); когнитивным (знания, рефлексия деятельности); операциональным (умения, навыки); эмоционально-волевым (уровень притязаний, самооценка, эмоциональное отношение к достижению, волевые усилия). </w:t>
      </w:r>
    </w:p>
    <w:p w:rsidR="00375D05" w:rsidRPr="00DE3E96" w:rsidRDefault="00375D05" w:rsidP="003673B9">
      <w:pPr>
        <w:ind w:firstLine="709"/>
        <w:jc w:val="both"/>
        <w:rPr>
          <w:rStyle w:val="a5"/>
          <w:sz w:val="28"/>
          <w:szCs w:val="28"/>
        </w:rPr>
      </w:pPr>
      <w:r w:rsidRPr="00DE3E96">
        <w:rPr>
          <w:rStyle w:val="a5"/>
          <w:sz w:val="28"/>
          <w:szCs w:val="28"/>
        </w:rPr>
        <w:t xml:space="preserve">Метапредметные результаты означают усвоенные обучающимися способы деятельности, применяемые ими как в рамках образовательного процесса, так и при решении реальных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 способность обучающихся к самостоятельному усвоению новых знаний и умений. </w:t>
      </w:r>
    </w:p>
    <w:p w:rsidR="00375D05" w:rsidRDefault="00375D05" w:rsidP="003673B9">
      <w:pPr>
        <w:ind w:firstLine="709"/>
        <w:jc w:val="both"/>
        <w:rPr>
          <w:rStyle w:val="a5"/>
          <w:sz w:val="28"/>
          <w:szCs w:val="28"/>
        </w:rPr>
      </w:pPr>
      <w:r w:rsidRPr="00DE3E96">
        <w:rPr>
          <w:rStyle w:val="a5"/>
          <w:sz w:val="28"/>
          <w:szCs w:val="28"/>
        </w:rPr>
        <w:t xml:space="preserve">Предметные результаты содержат в себе систему основных элементов знаний, которая формируется через освоение учебного материала, и систему формируемых </w:t>
      </w:r>
      <w:r w:rsidRPr="00DE3E96">
        <w:rPr>
          <w:rStyle w:val="a5"/>
          <w:sz w:val="28"/>
          <w:szCs w:val="28"/>
        </w:rPr>
        <w:lastRenderedPageBreak/>
        <w:t xml:space="preserve">действий, которые преломляются через специфику предмета и направлены на их применение и преобразование; могут включать: теоретические знания по программе; практические умения, предусмотренные программой. </w:t>
      </w:r>
    </w:p>
    <w:p w:rsidR="00256C45" w:rsidRDefault="00256C45" w:rsidP="003673B9">
      <w:pPr>
        <w:spacing w:line="13" w:lineRule="exact"/>
        <w:ind w:firstLine="709"/>
        <w:rPr>
          <w:sz w:val="20"/>
          <w:szCs w:val="20"/>
        </w:rPr>
      </w:pPr>
    </w:p>
    <w:p w:rsidR="00256C45" w:rsidRDefault="00256C45" w:rsidP="003673B9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Важно отметить, что оформление планируемых результатов следует соотносить с задачами освоения программы (т.е. задачи обучения, развития и воспитания должны находить отражение в формулировке результатов освоения программы).</w:t>
      </w:r>
    </w:p>
    <w:p w:rsidR="00256C45" w:rsidRPr="00DE3E96" w:rsidRDefault="00256C45" w:rsidP="008D7C0F">
      <w:pPr>
        <w:jc w:val="both"/>
        <w:rPr>
          <w:rStyle w:val="a5"/>
          <w:sz w:val="28"/>
          <w:szCs w:val="28"/>
        </w:rPr>
      </w:pPr>
    </w:p>
    <w:p w:rsidR="00375D05" w:rsidRPr="00DE3E96" w:rsidRDefault="00375D05" w:rsidP="008D7C0F">
      <w:pPr>
        <w:pStyle w:val="a4"/>
        <w:jc w:val="center"/>
        <w:rPr>
          <w:b/>
          <w:sz w:val="28"/>
          <w:szCs w:val="28"/>
        </w:rPr>
      </w:pPr>
      <w:r w:rsidRPr="00DE3E96">
        <w:rPr>
          <w:b/>
          <w:sz w:val="28"/>
          <w:szCs w:val="28"/>
        </w:rPr>
        <w:t>2 Комплекс организационно-педагогических условий:</w:t>
      </w:r>
    </w:p>
    <w:p w:rsidR="009F7B76" w:rsidRPr="009F7B7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DE3E96">
        <w:rPr>
          <w:b/>
          <w:sz w:val="28"/>
          <w:szCs w:val="28"/>
        </w:rPr>
        <w:t xml:space="preserve">2.1. </w:t>
      </w:r>
      <w:r w:rsidR="009F7B76" w:rsidRPr="009F7B76">
        <w:rPr>
          <w:rFonts w:eastAsia="Times New Roman"/>
          <w:sz w:val="28"/>
          <w:szCs w:val="28"/>
        </w:rPr>
        <w:t>Календарный учебный график – это составная часть образовательной программы, являющейся комплексом основных характеристик образования, определяет количество учебных недель и учебных дней, даты начала и окончания учебных периодов / этапов (п. 9 ст. 2, п. 5 ст. 47 ФЗ № 273).</w:t>
      </w:r>
    </w:p>
    <w:p w:rsidR="009F7B76" w:rsidRPr="009F7B76" w:rsidRDefault="009F7B76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 xml:space="preserve">Календарный учебный график может быть </w:t>
      </w:r>
      <w:r w:rsidRPr="009F7B76">
        <w:rPr>
          <w:rFonts w:eastAsia="Times New Roman"/>
          <w:i/>
          <w:iCs/>
          <w:sz w:val="28"/>
          <w:szCs w:val="28"/>
        </w:rPr>
        <w:t>единым</w:t>
      </w:r>
      <w:r w:rsidRPr="009F7B76">
        <w:rPr>
          <w:rFonts w:eastAsia="Times New Roman"/>
          <w:sz w:val="28"/>
          <w:szCs w:val="28"/>
        </w:rPr>
        <w:t xml:space="preserve"> для организации дополнительного образования. В данном случае он содержит общее количество учебных недель и учебных дней, даты начала и окончания уче</w:t>
      </w:r>
      <w:r>
        <w:rPr>
          <w:rFonts w:eastAsia="Times New Roman"/>
          <w:sz w:val="28"/>
          <w:szCs w:val="28"/>
        </w:rPr>
        <w:t>бных периодов, сроки аттестации</w:t>
      </w:r>
      <w:r w:rsidRPr="009F7B76">
        <w:rPr>
          <w:rFonts w:eastAsia="Times New Roman"/>
          <w:sz w:val="28"/>
          <w:szCs w:val="28"/>
        </w:rPr>
        <w:t>. В дополнительной общеобразовательной программе педагога можно указать, что календарный учебный график является единым для образовательной организации и дать ссылку на координаты его размещения.</w:t>
      </w:r>
    </w:p>
    <w:p w:rsidR="009F7B76" w:rsidRPr="009F7B76" w:rsidRDefault="009F7B76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Возможно иное оформление календарного учебного графика. Оформление календарного учебного графика может быть представлено</w:t>
      </w:r>
      <w:r>
        <w:rPr>
          <w:rFonts w:eastAsia="Times New Roman"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следующей таблицей.</w:t>
      </w:r>
    </w:p>
    <w:p w:rsidR="009F7B76" w:rsidRDefault="009F7B76" w:rsidP="003673B9">
      <w:pPr>
        <w:tabs>
          <w:tab w:val="left" w:pos="33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Календарный учебный график</w:t>
      </w:r>
    </w:p>
    <w:p w:rsidR="00375D05" w:rsidRPr="00DE3E96" w:rsidRDefault="00375D05" w:rsidP="008D7C0F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  <w:u w:val="single"/>
        </w:rPr>
      </w:pPr>
    </w:p>
    <w:tbl>
      <w:tblPr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82"/>
        <w:gridCol w:w="847"/>
        <w:gridCol w:w="1401"/>
        <w:gridCol w:w="1258"/>
        <w:gridCol w:w="992"/>
        <w:gridCol w:w="1701"/>
        <w:gridCol w:w="1418"/>
        <w:gridCol w:w="1243"/>
      </w:tblGrid>
      <w:tr w:rsidR="00375D05" w:rsidRPr="009F7B76" w:rsidTr="009F7B76">
        <w:tc>
          <w:tcPr>
            <w:tcW w:w="540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№</w:t>
            </w:r>
          </w:p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п/п</w:t>
            </w:r>
          </w:p>
        </w:tc>
        <w:tc>
          <w:tcPr>
            <w:tcW w:w="882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Месяц</w:t>
            </w:r>
          </w:p>
        </w:tc>
        <w:tc>
          <w:tcPr>
            <w:tcW w:w="847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Число </w:t>
            </w:r>
          </w:p>
        </w:tc>
        <w:tc>
          <w:tcPr>
            <w:tcW w:w="1401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58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Кол-во</w:t>
            </w:r>
          </w:p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243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Форма</w:t>
            </w:r>
          </w:p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 контроля</w:t>
            </w:r>
          </w:p>
        </w:tc>
      </w:tr>
      <w:tr w:rsidR="00375D05" w:rsidRPr="009F7B76" w:rsidTr="009F7B76">
        <w:tc>
          <w:tcPr>
            <w:tcW w:w="540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375D05" w:rsidRPr="009F7B76" w:rsidRDefault="00375D05" w:rsidP="008D7C0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7B76" w:rsidRPr="009F7B76" w:rsidRDefault="009F7B76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 xml:space="preserve">Календарный учебный график оформляется на учебный год и </w:t>
      </w:r>
      <w:r w:rsidRPr="009F7B76">
        <w:rPr>
          <w:rFonts w:eastAsia="Times New Roman"/>
          <w:sz w:val="28"/>
          <w:szCs w:val="28"/>
          <w:u w:val="single"/>
        </w:rPr>
        <w:t>может быть</w:t>
      </w:r>
      <w:r w:rsidRPr="009F7B76">
        <w:rPr>
          <w:rFonts w:eastAsia="Times New Roman"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  <w:u w:val="single"/>
        </w:rPr>
        <w:t>размещен в приложении к программе.</w:t>
      </w:r>
    </w:p>
    <w:p w:rsidR="009F7B76" w:rsidRDefault="009F7B76" w:rsidP="003673B9">
      <w:pPr>
        <w:spacing w:line="234" w:lineRule="auto"/>
        <w:ind w:right="120"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Пример 1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Выдержка из календарного учебного графика третьего года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обучения по предмету «Компьютерная графика»</w:t>
      </w:r>
    </w:p>
    <w:p w:rsidR="009F7B76" w:rsidRDefault="009F7B76" w:rsidP="003673B9">
      <w:pPr>
        <w:spacing w:line="382" w:lineRule="exact"/>
        <w:ind w:firstLine="709"/>
        <w:rPr>
          <w:sz w:val="20"/>
          <w:szCs w:val="20"/>
        </w:rPr>
      </w:pPr>
    </w:p>
    <w:tbl>
      <w:tblPr>
        <w:tblW w:w="978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820"/>
        <w:gridCol w:w="820"/>
        <w:gridCol w:w="1840"/>
        <w:gridCol w:w="1420"/>
      </w:tblGrid>
      <w:tr w:rsidR="009F7B76" w:rsidTr="00E61875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Кол-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Форма занятия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</w:tr>
      <w:tr w:rsidR="009F7B76" w:rsidTr="00E6187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</w:tr>
      <w:tr w:rsidR="009F7B76" w:rsidTr="00E6187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</w:tr>
      <w:tr w:rsidR="009F7B76" w:rsidTr="00E61875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01.09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правил безопасности.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</w:tr>
      <w:tr w:rsidR="009F7B76" w:rsidTr="00E6187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опрос</w:t>
            </w:r>
          </w:p>
        </w:tc>
      </w:tr>
      <w:tr w:rsidR="009F7B76" w:rsidTr="00E61875">
        <w:trPr>
          <w:trHeight w:val="2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"/>
                <w:szCs w:val="2"/>
              </w:rPr>
            </w:pPr>
          </w:p>
        </w:tc>
      </w:tr>
      <w:tr w:rsidR="009F7B76" w:rsidTr="00E61875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15.09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различных инструментов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Самосто-</w:t>
            </w:r>
          </w:p>
        </w:tc>
      </w:tr>
      <w:tr w:rsidR="009F7B76" w:rsidTr="00E6187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выделения. Перемещение и изменение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ятельная</w:t>
            </w:r>
          </w:p>
        </w:tc>
      </w:tr>
      <w:tr w:rsidR="009F7B76" w:rsidTr="00E6187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границы выделения. Преобразования над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F7B76" w:rsidTr="00E6187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выделенной областью. Кадрирование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</w:tr>
      <w:tr w:rsidR="009F7B76" w:rsidTr="00E6187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B76" w:rsidRDefault="009F7B76" w:rsidP="008D7C0F">
            <w:pPr>
              <w:rPr>
                <w:sz w:val="24"/>
                <w:szCs w:val="24"/>
              </w:rPr>
            </w:pPr>
          </w:p>
        </w:tc>
      </w:tr>
    </w:tbl>
    <w:p w:rsidR="00375D05" w:rsidRPr="00DE3E96" w:rsidRDefault="00375D05" w:rsidP="008D7C0F">
      <w:pPr>
        <w:pStyle w:val="a4"/>
        <w:jc w:val="both"/>
        <w:rPr>
          <w:sz w:val="28"/>
          <w:szCs w:val="28"/>
        </w:rPr>
      </w:pPr>
    </w:p>
    <w:p w:rsidR="00375D05" w:rsidRPr="00DE3E9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DE3E96">
        <w:rPr>
          <w:b/>
          <w:sz w:val="28"/>
          <w:szCs w:val="28"/>
        </w:rPr>
        <w:t>2.2 Условия реализации программы</w:t>
      </w:r>
      <w:r w:rsidRPr="00DE3E96">
        <w:rPr>
          <w:sz w:val="28"/>
          <w:szCs w:val="28"/>
        </w:rPr>
        <w:t xml:space="preserve"> - реальная и доступная совокупность условий реализации программы:</w:t>
      </w:r>
    </w:p>
    <w:p w:rsidR="00375D05" w:rsidRPr="00DE3E96" w:rsidRDefault="00375D05" w:rsidP="003673B9">
      <w:pPr>
        <w:pStyle w:val="a4"/>
        <w:numPr>
          <w:ilvl w:val="0"/>
          <w:numId w:val="8"/>
        </w:numPr>
        <w:ind w:left="0" w:firstLine="709"/>
        <w:rPr>
          <w:color w:val="FF0000"/>
          <w:sz w:val="28"/>
          <w:szCs w:val="28"/>
        </w:rPr>
      </w:pPr>
      <w:r w:rsidRPr="00DE3E96">
        <w:rPr>
          <w:sz w:val="28"/>
          <w:szCs w:val="28"/>
        </w:rPr>
        <w:t>Нормативно-правовое обеспечение</w:t>
      </w:r>
    </w:p>
    <w:p w:rsidR="00375D05" w:rsidRPr="00DE3E96" w:rsidRDefault="00375D05" w:rsidP="003673B9">
      <w:pPr>
        <w:pStyle w:val="a4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DE3E96">
        <w:rPr>
          <w:sz w:val="28"/>
          <w:szCs w:val="28"/>
        </w:rPr>
        <w:t>Материально-техническое обеспечение</w:t>
      </w:r>
    </w:p>
    <w:p w:rsidR="00375D05" w:rsidRPr="00DE3E96" w:rsidRDefault="00375D05" w:rsidP="003673B9">
      <w:pPr>
        <w:pStyle w:val="a4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DE3E96">
        <w:rPr>
          <w:sz w:val="28"/>
          <w:szCs w:val="28"/>
        </w:rPr>
        <w:t>Оборудование и инструменты</w:t>
      </w:r>
    </w:p>
    <w:p w:rsidR="00375D05" w:rsidRPr="00DE3E96" w:rsidRDefault="00375D05" w:rsidP="003673B9">
      <w:pPr>
        <w:pStyle w:val="a4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DE3E96">
        <w:rPr>
          <w:sz w:val="28"/>
          <w:szCs w:val="28"/>
        </w:rPr>
        <w:t>Информационное обеспечение</w:t>
      </w:r>
    </w:p>
    <w:p w:rsidR="00375D05" w:rsidRPr="00DE3E96" w:rsidRDefault="00375D05" w:rsidP="003673B9">
      <w:pPr>
        <w:pStyle w:val="a4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DE3E96">
        <w:rPr>
          <w:sz w:val="28"/>
          <w:szCs w:val="28"/>
        </w:rPr>
        <w:lastRenderedPageBreak/>
        <w:t>Кадровое обеспечение</w:t>
      </w:r>
    </w:p>
    <w:p w:rsidR="00375D05" w:rsidRPr="00DE3E9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DE3E96">
        <w:rPr>
          <w:b/>
          <w:sz w:val="28"/>
          <w:szCs w:val="28"/>
        </w:rPr>
        <w:t>2.3.</w:t>
      </w:r>
      <w:r w:rsidRPr="00DE3E96">
        <w:rPr>
          <w:sz w:val="28"/>
          <w:szCs w:val="28"/>
        </w:rPr>
        <w:t xml:space="preserve"> </w:t>
      </w:r>
      <w:r w:rsidRPr="00DE3E96">
        <w:rPr>
          <w:b/>
          <w:sz w:val="28"/>
          <w:szCs w:val="28"/>
        </w:rPr>
        <w:t>Формы аттестации/контроля</w:t>
      </w:r>
      <w:r w:rsidRPr="00DE3E96">
        <w:rPr>
          <w:sz w:val="28"/>
          <w:szCs w:val="28"/>
        </w:rPr>
        <w:t xml:space="preserve"> разрабатываются для определения результативности освоения программы и призваны отражать достижения цели и задач программы. </w:t>
      </w:r>
    </w:p>
    <w:p w:rsidR="009F7B76" w:rsidRPr="009F7B76" w:rsidRDefault="009F7B76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Формы аттестации представляются в соответствии с Уставом ОО, а</w:t>
      </w:r>
      <w:r>
        <w:rPr>
          <w:rFonts w:eastAsia="Times New Roman"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также согласно учебному плану.</w:t>
      </w:r>
    </w:p>
    <w:p w:rsidR="009F7B76" w:rsidRPr="009F7B76" w:rsidRDefault="009F7B76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 xml:space="preserve">Аттестация обучающихся в результате освоения ДООП может быть текущей (по итогам проведения занятия), промежуточной (по итогам освоения разделов, модулей и пр.) и итоговой (по итогам освоения всей программы). Следует подчеркнуть, что итоговая аттестация по дополнительной общеобразовательной (общеразвивающей) программе не является обязательной: ФЗ-273 ее </w:t>
      </w:r>
      <w:r w:rsidRPr="009F7B76">
        <w:rPr>
          <w:rFonts w:eastAsia="Times New Roman"/>
          <w:sz w:val="28"/>
          <w:szCs w:val="28"/>
          <w:u w:val="single"/>
        </w:rPr>
        <w:t>не предусматривает</w:t>
      </w:r>
      <w:r w:rsidRPr="009F7B76">
        <w:rPr>
          <w:rFonts w:eastAsia="Times New Roman"/>
          <w:sz w:val="28"/>
          <w:szCs w:val="28"/>
        </w:rPr>
        <w:t xml:space="preserve"> (ст. 75), </w:t>
      </w:r>
      <w:r w:rsidRPr="009F7B76">
        <w:rPr>
          <w:rFonts w:eastAsia="Times New Roman"/>
          <w:sz w:val="28"/>
          <w:szCs w:val="28"/>
          <w:u w:val="single"/>
        </w:rPr>
        <w:t>но и не запрещает</w:t>
      </w:r>
      <w:r w:rsidRPr="009F7B76">
        <w:rPr>
          <w:rFonts w:eastAsia="Times New Roman"/>
          <w:sz w:val="28"/>
          <w:szCs w:val="28"/>
        </w:rPr>
        <w:t xml:space="preserve"> (ст. 59) ее проведения с целью установления: 1) соответствия результатов освоения программы заявленным целям и планируемым результатам обучения; 2) соответствия процесса организации образовательной деятельности и осуществления программы установленным требованиям к порядку и условиям ее реализации.</w:t>
      </w:r>
    </w:p>
    <w:p w:rsidR="009F7B76" w:rsidRPr="009F7B76" w:rsidRDefault="009F7B76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Формы аттестации в дополнительном образовании: творческая работа, проект, выставка, конкурс, фестиваль художественно-прикладного творчества, отчетные выставки, отчетные концерты, открытые уроки, вернисажи и т.д. – разрабатываются индивидуально для определения результативности усвоения образовательной программы, отражают цели и задачи программы.</w:t>
      </w:r>
    </w:p>
    <w:p w:rsidR="009F7B76" w:rsidRPr="009F7B76" w:rsidRDefault="009F7B76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9F7B76">
        <w:rPr>
          <w:rFonts w:eastAsia="Times New Roman"/>
          <w:sz w:val="28"/>
          <w:szCs w:val="28"/>
        </w:rPr>
        <w:t>данном подразделе следует указать методы отслеживания (диагностики) успешности овладения обучающимися содержанием программы.</w:t>
      </w:r>
    </w:p>
    <w:p w:rsidR="009F7B76" w:rsidRPr="009F7B76" w:rsidRDefault="009F7B76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Формы аттестации указываются по отдельным разделам программы (учебным курсам, дисциплинам, модулям), по итогам учебного года, по итогам освоения программы.</w:t>
      </w:r>
    </w:p>
    <w:p w:rsidR="009F7B76" w:rsidRPr="009F7B76" w:rsidRDefault="009F7B76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F7B76">
        <w:rPr>
          <w:rFonts w:eastAsia="Times New Roman"/>
          <w:sz w:val="28"/>
          <w:szCs w:val="28"/>
        </w:rPr>
        <w:t>Формы отслеживания и фиксации результатов могут быть представлены в виде: контрольных (переводных) нормативов, протоколов соревнований, тестирования, контрольных (зачетных) работ (зачетов, экзаменов), психолого-педагогической диагностики и т.п.</w:t>
      </w:r>
    </w:p>
    <w:p w:rsidR="009F7B76" w:rsidRPr="009F7B76" w:rsidRDefault="009F7B76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9F7B76">
        <w:rPr>
          <w:rFonts w:eastAsia="Times New Roman"/>
          <w:i/>
          <w:iCs/>
          <w:sz w:val="28"/>
          <w:szCs w:val="28"/>
        </w:rPr>
        <w:t>Пример 1</w:t>
      </w:r>
      <w:r w:rsidRPr="009F7B76">
        <w:rPr>
          <w:rFonts w:eastAsia="Times New Roman"/>
          <w:sz w:val="28"/>
          <w:szCs w:val="28"/>
        </w:rPr>
        <w:t>: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Текущий контроль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–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вопросы и тестовые работы в конце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каждой темы. Промежуточный контроль – выступление на семинарах и зачет по итогам реализации программы.</w:t>
      </w:r>
    </w:p>
    <w:p w:rsidR="009F7B76" w:rsidRPr="009F7B76" w:rsidRDefault="009F7B76" w:rsidP="003673B9">
      <w:pPr>
        <w:pStyle w:val="a4"/>
        <w:ind w:firstLine="709"/>
        <w:jc w:val="both"/>
        <w:rPr>
          <w:sz w:val="28"/>
          <w:szCs w:val="28"/>
        </w:rPr>
      </w:pPr>
      <w:r w:rsidRPr="009F7B76">
        <w:rPr>
          <w:rFonts w:eastAsia="Times New Roman"/>
          <w:i/>
          <w:iCs/>
          <w:sz w:val="28"/>
          <w:szCs w:val="28"/>
        </w:rPr>
        <w:t>Пример 2</w:t>
      </w:r>
      <w:r w:rsidRPr="009F7B76">
        <w:rPr>
          <w:rFonts w:eastAsia="Times New Roman"/>
          <w:sz w:val="28"/>
          <w:szCs w:val="28"/>
        </w:rPr>
        <w:t>: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Методы контроля: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устный опрос,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письменное тестирование,</w:t>
      </w:r>
      <w:r w:rsidRPr="009F7B76">
        <w:rPr>
          <w:rFonts w:eastAsia="Times New Roman"/>
          <w:i/>
          <w:iCs/>
          <w:sz w:val="28"/>
          <w:szCs w:val="28"/>
        </w:rPr>
        <w:t xml:space="preserve"> </w:t>
      </w:r>
      <w:r w:rsidRPr="009F7B76">
        <w:rPr>
          <w:rFonts w:eastAsia="Times New Roman"/>
          <w:sz w:val="28"/>
          <w:szCs w:val="28"/>
        </w:rPr>
        <w:t>компьютерное тестирование, доклады на учебных занятиях, выступления на научно-практических конференциях. На промежуточной аттестации учащиеся сдают контрольный тест по каждой теме, получая допуск к практическим занятиям на авиационном тренажере. Для проведения аттестации в конце учебного года организуется зачетное занятие.</w:t>
      </w:r>
    </w:p>
    <w:p w:rsidR="00375D05" w:rsidRPr="00DE3E9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DE3E96">
        <w:rPr>
          <w:b/>
          <w:sz w:val="28"/>
          <w:szCs w:val="28"/>
        </w:rPr>
        <w:t>2.4. Оценочные материалы</w:t>
      </w:r>
      <w:r w:rsidRPr="00DE3E96">
        <w:rPr>
          <w:sz w:val="28"/>
          <w:szCs w:val="28"/>
        </w:rPr>
        <w:t>. Программы представлены единой системой отслеживания предметных, метапредметных и личностных результатов в виде пакета диагностических методик (КИМов), позволяющих определить достижение обучающимися планируемых результатов.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 xml:space="preserve">Перечень диагностических методик для определения достижения обучающимися планируемых результатов – по годам освоения (стартовых, промежуточных и итоговых). Самая распространенная оценочная система связана с </w:t>
      </w:r>
      <w:r w:rsidRPr="003318BE">
        <w:rPr>
          <w:rFonts w:eastAsia="Times New Roman"/>
          <w:sz w:val="28"/>
          <w:szCs w:val="28"/>
        </w:rPr>
        <w:lastRenderedPageBreak/>
        <w:t>уровнями освоения содержания программы – высоким, средним и низким (либо оптимальным, достаточным и недостаточным).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i/>
          <w:iCs/>
          <w:sz w:val="28"/>
          <w:szCs w:val="28"/>
        </w:rPr>
        <w:t xml:space="preserve">Пример 1: </w:t>
      </w:r>
      <w:r w:rsidRPr="003318BE">
        <w:rPr>
          <w:rFonts w:eastAsia="Times New Roman"/>
          <w:sz w:val="28"/>
          <w:szCs w:val="28"/>
        </w:rPr>
        <w:t>Оценочные материалы первого года обучения по предмету</w:t>
      </w:r>
      <w:r w:rsidRPr="003318BE">
        <w:rPr>
          <w:rFonts w:eastAsia="Times New Roman"/>
          <w:i/>
          <w:iCs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«Компьютерная гра</w:t>
      </w:r>
      <w:r w:rsidR="003C08CA">
        <w:rPr>
          <w:rFonts w:eastAsia="Times New Roman"/>
          <w:sz w:val="28"/>
          <w:szCs w:val="28"/>
        </w:rPr>
        <w:t>мотность</w:t>
      </w:r>
      <w:r w:rsidRPr="003318BE">
        <w:rPr>
          <w:rFonts w:eastAsia="Times New Roman"/>
          <w:sz w:val="28"/>
          <w:szCs w:val="28"/>
        </w:rPr>
        <w:t>».</w:t>
      </w:r>
    </w:p>
    <w:tbl>
      <w:tblPr>
        <w:tblW w:w="9660" w:type="dxa"/>
        <w:tblInd w:w="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520"/>
        <w:gridCol w:w="1860"/>
        <w:gridCol w:w="240"/>
        <w:gridCol w:w="3440"/>
        <w:gridCol w:w="1840"/>
      </w:tblGrid>
      <w:tr w:rsidR="003318BE" w:rsidTr="003318BE">
        <w:trPr>
          <w:trHeight w:val="27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Раздел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Система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оценки</w:t>
            </w:r>
          </w:p>
        </w:tc>
      </w:tr>
      <w:tr w:rsidR="003318BE" w:rsidTr="003318BE">
        <w:trPr>
          <w:trHeight w:val="14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12"/>
                <w:szCs w:val="12"/>
              </w:rPr>
            </w:pPr>
          </w:p>
        </w:tc>
      </w:tr>
      <w:tr w:rsidR="003318BE" w:rsidTr="003318BE">
        <w:trPr>
          <w:trHeight w:val="25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 опрос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менее двух правильных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0–2 балла –</w:t>
            </w:r>
          </w:p>
        </w:tc>
      </w:tr>
      <w:tr w:rsidR="003318BE" w:rsidTr="003318BE">
        <w:trPr>
          <w:trHeight w:val="27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 10 вопросов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низкий уровень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внешних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3–4 правильных ответа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освоения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5–6 правильных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программы;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балла –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7–8 правильных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средний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уровень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9–10 правильных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освоения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программы;</w:t>
            </w:r>
          </w:p>
        </w:tc>
      </w:tr>
      <w:tr w:rsidR="003318BE" w:rsidTr="003318BE">
        <w:trPr>
          <w:trHeight w:val="26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выполнено правильно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4–5 баллов –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раскладки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двух заданий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высокий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клавиатуры,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10 заданий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выполнено правильно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уровень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3–4 задания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освоения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клавиш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выполнено правильно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5–6 заданий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выполнено правильно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7–8 заданий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3318BE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выполнено правильно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3318BE">
        <w:trPr>
          <w:trHeight w:val="28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9–10 заданий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</w:tbl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Важно отметить, что при реализации ДООП для детей дошкольного возраста система оценивания имеет свою специфику: она связана с психологическим благополучием ребенка и должна основываться на «мягкой» оценке уровня его достижений (наблюдение, игровые методы диагностики и пр.)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i/>
          <w:iCs/>
          <w:sz w:val="28"/>
          <w:szCs w:val="28"/>
        </w:rPr>
        <w:t>Пример 2</w:t>
      </w:r>
      <w:r w:rsidRPr="003318BE">
        <w:rPr>
          <w:rFonts w:eastAsia="Times New Roman"/>
          <w:sz w:val="28"/>
          <w:szCs w:val="28"/>
        </w:rPr>
        <w:t>:</w:t>
      </w:r>
      <w:r w:rsidRPr="003318BE">
        <w:rPr>
          <w:rFonts w:eastAsia="Times New Roman"/>
          <w:i/>
          <w:iCs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Кар</w:t>
      </w:r>
      <w:r w:rsidR="003673B9">
        <w:rPr>
          <w:rFonts w:eastAsia="Times New Roman"/>
          <w:sz w:val="28"/>
          <w:szCs w:val="28"/>
        </w:rPr>
        <w:t>та оценки настроения ребенка в Ш</w:t>
      </w:r>
      <w:r w:rsidRPr="003318BE">
        <w:rPr>
          <w:rFonts w:eastAsia="Times New Roman"/>
          <w:sz w:val="28"/>
          <w:szCs w:val="28"/>
        </w:rPr>
        <w:t>коле</w:t>
      </w:r>
      <w:r w:rsidRPr="003318BE">
        <w:rPr>
          <w:rFonts w:eastAsia="Times New Roman"/>
          <w:i/>
          <w:iCs/>
          <w:sz w:val="28"/>
          <w:szCs w:val="28"/>
        </w:rPr>
        <w:t xml:space="preserve"> </w:t>
      </w:r>
      <w:r w:rsidR="003673B9" w:rsidRPr="003673B9">
        <w:rPr>
          <w:rFonts w:eastAsia="Times New Roman"/>
          <w:iCs/>
          <w:sz w:val="28"/>
          <w:szCs w:val="28"/>
        </w:rPr>
        <w:t>оркестровой музыки</w:t>
      </w:r>
      <w:r w:rsidR="003673B9">
        <w:rPr>
          <w:rFonts w:eastAsia="Times New Roman"/>
          <w:i/>
          <w:iCs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«</w:t>
      </w:r>
      <w:r w:rsidR="003673B9">
        <w:rPr>
          <w:rFonts w:eastAsia="Times New Roman"/>
          <w:sz w:val="28"/>
          <w:szCs w:val="28"/>
        </w:rPr>
        <w:t>Молодость</w:t>
      </w:r>
      <w:r w:rsidRPr="003318BE">
        <w:rPr>
          <w:rFonts w:eastAsia="Times New Roman"/>
          <w:sz w:val="28"/>
          <w:szCs w:val="28"/>
        </w:rPr>
        <w:t>».</w:t>
      </w:r>
    </w:p>
    <w:p w:rsidR="003318BE" w:rsidRPr="003318BE" w:rsidRDefault="003318BE" w:rsidP="008D7C0F">
      <w:pPr>
        <w:pStyle w:val="a4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Настроение_____ ФИ ребенка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3480"/>
        <w:gridCol w:w="1060"/>
        <w:gridCol w:w="3280"/>
      </w:tblGrid>
      <w:tr w:rsidR="003318BE" w:rsidTr="008D7C0F">
        <w:trPr>
          <w:trHeight w:val="322"/>
          <w:jc w:val="center"/>
        </w:trPr>
        <w:tc>
          <w:tcPr>
            <w:tcW w:w="56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⁮</w:t>
            </w:r>
          </w:p>
        </w:tc>
        <w:tc>
          <w:tcPr>
            <w:tcW w:w="34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Преобладает веселое,</w:t>
            </w:r>
          </w:p>
        </w:tc>
        <w:tc>
          <w:tcPr>
            <w:tcW w:w="106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⁮</w:t>
            </w:r>
          </w:p>
        </w:tc>
        <w:tc>
          <w:tcPr>
            <w:tcW w:w="32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Чаще минорное</w:t>
            </w:r>
          </w:p>
        </w:tc>
      </w:tr>
      <w:tr w:rsidR="003318BE" w:rsidTr="008D7C0F">
        <w:trPr>
          <w:trHeight w:val="324"/>
          <w:jc w:val="center"/>
        </w:trPr>
        <w:tc>
          <w:tcPr>
            <w:tcW w:w="56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жизнерадостное</w:t>
            </w:r>
          </w:p>
        </w:tc>
        <w:tc>
          <w:tcPr>
            <w:tcW w:w="106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8D7C0F">
        <w:trPr>
          <w:trHeight w:val="322"/>
          <w:jc w:val="center"/>
        </w:trPr>
        <w:tc>
          <w:tcPr>
            <w:tcW w:w="56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⁮</w:t>
            </w:r>
          </w:p>
        </w:tc>
        <w:tc>
          <w:tcPr>
            <w:tcW w:w="34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равной мере бывает</w:t>
            </w:r>
          </w:p>
        </w:tc>
        <w:tc>
          <w:tcPr>
            <w:tcW w:w="106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⁮</w:t>
            </w:r>
          </w:p>
        </w:tc>
        <w:tc>
          <w:tcPr>
            <w:tcW w:w="32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Угнетенное настроение</w:t>
            </w:r>
          </w:p>
        </w:tc>
      </w:tr>
      <w:tr w:rsidR="003318BE" w:rsidTr="008D7C0F">
        <w:trPr>
          <w:trHeight w:val="322"/>
          <w:jc w:val="center"/>
        </w:trPr>
        <w:tc>
          <w:tcPr>
            <w:tcW w:w="56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мажорное и минорное</w:t>
            </w:r>
          </w:p>
        </w:tc>
        <w:tc>
          <w:tcPr>
            <w:tcW w:w="106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8D7C0F">
        <w:trPr>
          <w:trHeight w:val="322"/>
          <w:jc w:val="center"/>
        </w:trPr>
        <w:tc>
          <w:tcPr>
            <w:tcW w:w="56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⁮</w:t>
            </w:r>
          </w:p>
        </w:tc>
        <w:tc>
          <w:tcPr>
            <w:tcW w:w="34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Адекватная смена</w:t>
            </w:r>
          </w:p>
        </w:tc>
        <w:tc>
          <w:tcPr>
            <w:tcW w:w="106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⁮</w:t>
            </w:r>
          </w:p>
        </w:tc>
        <w:tc>
          <w:tcPr>
            <w:tcW w:w="32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Быстрая смена</w:t>
            </w:r>
          </w:p>
        </w:tc>
      </w:tr>
      <w:tr w:rsidR="003318BE" w:rsidTr="008D7C0F">
        <w:trPr>
          <w:trHeight w:val="322"/>
          <w:jc w:val="center"/>
        </w:trPr>
        <w:tc>
          <w:tcPr>
            <w:tcW w:w="56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настроения</w:t>
            </w:r>
          </w:p>
        </w:tc>
        <w:tc>
          <w:tcPr>
            <w:tcW w:w="106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настроения без видимой</w:t>
            </w:r>
          </w:p>
        </w:tc>
      </w:tr>
      <w:tr w:rsidR="003318BE" w:rsidTr="008D7C0F">
        <w:trPr>
          <w:trHeight w:val="322"/>
          <w:jc w:val="center"/>
        </w:trPr>
        <w:tc>
          <w:tcPr>
            <w:tcW w:w="56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</w:t>
            </w:r>
          </w:p>
        </w:tc>
      </w:tr>
    </w:tbl>
    <w:p w:rsidR="003318BE" w:rsidRPr="003318BE" w:rsidRDefault="003318BE" w:rsidP="008D7C0F">
      <w:pPr>
        <w:spacing w:line="236" w:lineRule="auto"/>
        <w:ind w:right="420"/>
        <w:jc w:val="both"/>
        <w:rPr>
          <w:sz w:val="20"/>
          <w:szCs w:val="20"/>
        </w:rPr>
      </w:pPr>
      <w:r w:rsidRPr="003318BE">
        <w:rPr>
          <w:rFonts w:eastAsia="Times New Roman"/>
          <w:sz w:val="28"/>
          <w:szCs w:val="28"/>
        </w:rPr>
        <w:t>Формы подведения итогов освоения программы могут быть разнообразными, но важно представлять, каким образом будут оцениваться достижения обучающихся при использовании той или иной формы.</w:t>
      </w:r>
    </w:p>
    <w:p w:rsidR="003318BE" w:rsidRDefault="003318BE" w:rsidP="008D7C0F">
      <w:pPr>
        <w:spacing w:line="324" w:lineRule="exact"/>
        <w:rPr>
          <w:sz w:val="20"/>
          <w:szCs w:val="20"/>
        </w:rPr>
      </w:pPr>
    </w:p>
    <w:p w:rsidR="003673B9" w:rsidRDefault="003673B9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br w:type="page"/>
      </w:r>
    </w:p>
    <w:p w:rsidR="003318BE" w:rsidRDefault="003318BE" w:rsidP="008D7C0F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>Пример 1</w:t>
      </w:r>
    </w:p>
    <w:tbl>
      <w:tblPr>
        <w:tblW w:w="980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700"/>
        <w:gridCol w:w="240"/>
        <w:gridCol w:w="4720"/>
      </w:tblGrid>
      <w:tr w:rsidR="003318BE" w:rsidTr="003318BE">
        <w:trPr>
          <w:trHeight w:val="26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Форма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Оценка результатов</w:t>
            </w:r>
          </w:p>
        </w:tc>
      </w:tr>
      <w:tr w:rsidR="003318BE" w:rsidTr="003318BE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подведения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3318BE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итогов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3318BE">
        <w:trPr>
          <w:trHeight w:val="9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8"/>
                <w:szCs w:val="8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8"/>
                <w:szCs w:val="8"/>
              </w:rPr>
            </w:pPr>
          </w:p>
        </w:tc>
      </w:tr>
      <w:tr w:rsidR="003318BE" w:rsidTr="003318BE">
        <w:trPr>
          <w:trHeight w:val="25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Итоговое зачетное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из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выполнено правильно менее двух</w:t>
            </w:r>
          </w:p>
        </w:tc>
      </w:tr>
      <w:tr w:rsidR="003318BE" w:rsidTr="003318BE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заданий</w:t>
            </w: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3318BE" w:rsidTr="003318BE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выполнено правильно 3–4 задания</w:t>
            </w:r>
          </w:p>
        </w:tc>
      </w:tr>
      <w:tr w:rsidR="003318BE" w:rsidTr="003318BE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выполнено правильно 5–6 заданий</w:t>
            </w:r>
          </w:p>
        </w:tc>
      </w:tr>
      <w:tr w:rsidR="003318BE" w:rsidTr="003318BE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выполнено правильно 7–8 заданий</w:t>
            </w:r>
          </w:p>
        </w:tc>
      </w:tr>
      <w:tr w:rsidR="003318BE" w:rsidTr="003318BE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выполнено правильно 9–10</w:t>
            </w:r>
          </w:p>
        </w:tc>
      </w:tr>
      <w:tr w:rsidR="003318BE" w:rsidTr="003318BE">
        <w:trPr>
          <w:trHeight w:val="28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</w:tbl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 xml:space="preserve">Шкала оценки образовательных результатов может быть </w:t>
      </w:r>
      <w:r w:rsidRPr="003318BE">
        <w:rPr>
          <w:rFonts w:eastAsia="Times New Roman"/>
          <w:i/>
          <w:iCs/>
          <w:sz w:val="28"/>
          <w:szCs w:val="28"/>
        </w:rPr>
        <w:t>линейной,</w:t>
      </w:r>
      <w:r w:rsidRPr="003318BE">
        <w:rPr>
          <w:rFonts w:eastAsia="Times New Roman"/>
          <w:sz w:val="28"/>
          <w:szCs w:val="28"/>
        </w:rPr>
        <w:t xml:space="preserve"> отражающей в большей степени </w:t>
      </w:r>
      <w:r w:rsidRPr="003318BE">
        <w:rPr>
          <w:rFonts w:eastAsia="Times New Roman"/>
          <w:i/>
          <w:iCs/>
          <w:sz w:val="28"/>
          <w:szCs w:val="28"/>
        </w:rPr>
        <w:t>предметный результат</w:t>
      </w:r>
      <w:r w:rsidRPr="003318BE">
        <w:rPr>
          <w:rFonts w:eastAsia="Times New Roman"/>
          <w:sz w:val="28"/>
          <w:szCs w:val="28"/>
        </w:rPr>
        <w:t xml:space="preserve"> (уровни, баллы, рейтинги, разряды, пиктограммы и пр.). Однако современные требования к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 xml:space="preserve">ДООП диктуют необходимость проектирования </w:t>
      </w:r>
      <w:r w:rsidRPr="003318BE">
        <w:rPr>
          <w:rFonts w:eastAsia="Times New Roman"/>
          <w:i/>
          <w:iCs/>
          <w:sz w:val="28"/>
          <w:szCs w:val="28"/>
        </w:rPr>
        <w:t>комплексного</w:t>
      </w:r>
      <w:r w:rsidRPr="003318BE">
        <w:rPr>
          <w:rFonts w:eastAsia="Times New Roman"/>
          <w:sz w:val="28"/>
          <w:szCs w:val="28"/>
        </w:rPr>
        <w:t xml:space="preserve"> </w:t>
      </w:r>
      <w:r w:rsidRPr="003318BE">
        <w:rPr>
          <w:rFonts w:eastAsia="Times New Roman"/>
          <w:i/>
          <w:iCs/>
          <w:sz w:val="28"/>
          <w:szCs w:val="28"/>
        </w:rPr>
        <w:t xml:space="preserve">образовательного результата </w:t>
      </w:r>
      <w:r w:rsidRPr="003318BE">
        <w:rPr>
          <w:rFonts w:eastAsia="Times New Roman"/>
          <w:sz w:val="28"/>
          <w:szCs w:val="28"/>
        </w:rPr>
        <w:t>(предметного,</w:t>
      </w:r>
      <w:r w:rsidRPr="003318BE">
        <w:rPr>
          <w:rFonts w:eastAsia="Times New Roman"/>
          <w:i/>
          <w:iCs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метапредметного,</w:t>
      </w:r>
      <w:r w:rsidRPr="003318BE">
        <w:rPr>
          <w:rFonts w:eastAsia="Times New Roman"/>
          <w:i/>
          <w:iCs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личностного),</w:t>
      </w:r>
      <w:r w:rsidRPr="003318BE">
        <w:rPr>
          <w:rFonts w:eastAsia="Times New Roman"/>
          <w:i/>
          <w:iCs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 xml:space="preserve">в данном случае имеет место </w:t>
      </w:r>
      <w:r w:rsidRPr="003318BE">
        <w:rPr>
          <w:rFonts w:eastAsia="Times New Roman"/>
          <w:i/>
          <w:iCs/>
          <w:sz w:val="28"/>
          <w:szCs w:val="28"/>
        </w:rPr>
        <w:t>сложная шкала оценки.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 xml:space="preserve">Следует также отметить, что индивидуальная траектория достижений каждого обучающегося по программе помогает развитию </w:t>
      </w:r>
      <w:r w:rsidRPr="003318BE">
        <w:rPr>
          <w:rFonts w:eastAsia="Times New Roman"/>
          <w:i/>
          <w:iCs/>
          <w:sz w:val="28"/>
          <w:szCs w:val="28"/>
        </w:rPr>
        <w:t>инклюзивного и</w:t>
      </w:r>
      <w:r w:rsidRPr="003318BE">
        <w:rPr>
          <w:rFonts w:eastAsia="Times New Roman"/>
          <w:sz w:val="28"/>
          <w:szCs w:val="28"/>
        </w:rPr>
        <w:t xml:space="preserve"> </w:t>
      </w:r>
      <w:r w:rsidRPr="003318BE">
        <w:rPr>
          <w:rFonts w:eastAsia="Times New Roman"/>
          <w:i/>
          <w:iCs/>
          <w:sz w:val="28"/>
          <w:szCs w:val="28"/>
        </w:rPr>
        <w:t xml:space="preserve">персонифицированного </w:t>
      </w:r>
      <w:r w:rsidRPr="003318BE">
        <w:rPr>
          <w:rFonts w:eastAsia="Times New Roman"/>
          <w:sz w:val="28"/>
          <w:szCs w:val="28"/>
        </w:rPr>
        <w:t>образования,</w:t>
      </w:r>
      <w:r w:rsidRPr="003318BE">
        <w:rPr>
          <w:rFonts w:eastAsia="Times New Roman"/>
          <w:i/>
          <w:iCs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так как динамика предметных и</w:t>
      </w:r>
      <w:r w:rsidRPr="003318BE">
        <w:rPr>
          <w:rFonts w:eastAsia="Times New Roman"/>
          <w:i/>
          <w:iCs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метапредметных достижений позволяет отслеживать формирование социальных и жизненных компетенций относительно самого себя, а не сравнивать результаты относительно возрастной нормы здоровых сверстников.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Каждая образовательная организация вправе самостоятельно определять</w:t>
      </w:r>
      <w:r>
        <w:rPr>
          <w:rFonts w:eastAsia="Times New Roman"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систему достижений обучающихся по дополнительным общеобразовательным (общеразвивающим) программам, которая будет удовлетворять запросам семьи и общества.</w:t>
      </w:r>
    </w:p>
    <w:p w:rsidR="003318BE" w:rsidRPr="003318BE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DE3E96">
        <w:rPr>
          <w:b/>
          <w:sz w:val="28"/>
          <w:szCs w:val="28"/>
        </w:rPr>
        <w:t xml:space="preserve">2.5 </w:t>
      </w:r>
      <w:r w:rsidR="003318BE" w:rsidRPr="003318BE">
        <w:rPr>
          <w:rFonts w:eastAsia="Times New Roman"/>
          <w:b/>
          <w:sz w:val="28"/>
          <w:szCs w:val="28"/>
        </w:rPr>
        <w:t>Методические материалы</w:t>
      </w:r>
      <w:r w:rsidR="003318BE" w:rsidRPr="003318BE">
        <w:rPr>
          <w:rFonts w:eastAsia="Times New Roman"/>
          <w:sz w:val="28"/>
          <w:szCs w:val="28"/>
        </w:rPr>
        <w:t xml:space="preserve"> – обеспечение программы методическими видами продукции: указание тематики и формы методических материалов по программе, описание используемых методик и технологий, современные педагогические и информационные технологии, групповые и индивидуальные методы обучения, индивидуальный учебный план, если это предусмотрено локальными документами организации.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В данном разделе указываются: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обеспечение программы методическими видами продукции (разработка игр, бесед, походов, экскурсий, конкурсов, конференций и т.д.);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рекомендации по проведению лабораторных и практических работ, по постановке экспериментов или опытов и т.д.;</w:t>
      </w:r>
    </w:p>
    <w:p w:rsidR="003318BE" w:rsidRPr="003318BE" w:rsidRDefault="003318BE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дидактический и лекционный материалы, методики по исследовательской работе, тематика опытнической или исследовательской работы и т.д.</w:t>
      </w:r>
    </w:p>
    <w:p w:rsidR="008D7C0F" w:rsidRDefault="008D7C0F" w:rsidP="008D7C0F">
      <w:pPr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br w:type="page"/>
      </w:r>
    </w:p>
    <w:p w:rsidR="003318BE" w:rsidRDefault="003318BE" w:rsidP="003673B9">
      <w:pPr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lastRenderedPageBreak/>
        <w:t>Методы обучения, в основе которых лежит способ организации занятия</w:t>
      </w:r>
    </w:p>
    <w:p w:rsidR="003673B9" w:rsidRDefault="003673B9" w:rsidP="003673B9">
      <w:pPr>
        <w:jc w:val="center"/>
        <w:rPr>
          <w:sz w:val="20"/>
          <w:szCs w:val="20"/>
        </w:rPr>
      </w:pPr>
    </w:p>
    <w:tbl>
      <w:tblPr>
        <w:tblW w:w="9640" w:type="dxa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3520"/>
        <w:gridCol w:w="2540"/>
      </w:tblGrid>
      <w:tr w:rsidR="003318BE" w:rsidTr="003318BE">
        <w:trPr>
          <w:trHeight w:val="366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Словесные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Наглядные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</w:tr>
      <w:tr w:rsidR="003318BE" w:rsidTr="003318BE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3318BE">
        <w:trPr>
          <w:trHeight w:val="35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устное изложение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 видеоматериалов,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</w:t>
            </w:r>
          </w:p>
        </w:tc>
      </w:tr>
      <w:tr w:rsidR="003318BE" w:rsidTr="003318BE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3318BE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3318BE">
        <w:trPr>
          <w:trHeight w:val="35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беседа, объяснение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 педагогом приемов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вокальные упражнения</w:t>
            </w:r>
          </w:p>
        </w:tc>
      </w:tr>
      <w:tr w:rsidR="003318BE" w:rsidTr="003318BE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</w:tr>
      <w:tr w:rsidR="003318BE" w:rsidTr="003318BE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3318BE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текста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тренировочные</w:t>
            </w:r>
          </w:p>
        </w:tc>
      </w:tr>
      <w:tr w:rsidR="003318BE" w:rsidTr="003318BE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</w:t>
            </w:r>
          </w:p>
        </w:tc>
      </w:tr>
      <w:tr w:rsidR="003318BE" w:rsidTr="003318BE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3318BE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структуры музыкального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образцу и др.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 работы и</w:t>
            </w:r>
          </w:p>
        </w:tc>
      </w:tr>
      <w:tr w:rsidR="003318BE" w:rsidTr="003318BE">
        <w:trPr>
          <w:trHeight w:val="27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и др.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</w:t>
            </w:r>
          </w:p>
        </w:tc>
      </w:tr>
    </w:tbl>
    <w:p w:rsidR="003673B9" w:rsidRDefault="003673B9" w:rsidP="008D7C0F">
      <w:pPr>
        <w:pStyle w:val="a4"/>
        <w:jc w:val="both"/>
        <w:rPr>
          <w:rFonts w:eastAsia="Times New Roman"/>
          <w:sz w:val="28"/>
          <w:szCs w:val="28"/>
        </w:rPr>
      </w:pPr>
    </w:p>
    <w:p w:rsidR="003318BE" w:rsidRPr="003318BE" w:rsidRDefault="003318BE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При этом тип занятия  может быть комбинированный, теоретический,</w:t>
      </w:r>
      <w:r>
        <w:rPr>
          <w:rFonts w:eastAsia="Times New Roman"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практический, диагностический, лабораторный, контрольный, репетиционный, тренировочный и др.</w:t>
      </w:r>
      <w:r>
        <w:rPr>
          <w:rFonts w:eastAsia="Times New Roman"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разделе описываются методы и технологии преподавания. Педагог отвечает на такие вопросы: каким образом будут организованы занятия с учащимися для достижения поставленной в программе цели и получения</w:t>
      </w:r>
      <w:r>
        <w:rPr>
          <w:rFonts w:eastAsia="Times New Roman"/>
          <w:sz w:val="28"/>
          <w:szCs w:val="28"/>
        </w:rPr>
        <w:t xml:space="preserve"> </w:t>
      </w:r>
      <w:r w:rsidRPr="003318BE">
        <w:rPr>
          <w:rFonts w:eastAsia="Times New Roman"/>
          <w:sz w:val="28"/>
          <w:szCs w:val="28"/>
        </w:rPr>
        <w:t>запланированного результата при наименьших затратах, учете индивидуальных способностей детей, их интересов, потребностей и возможностей? Как излагается теория предмета? Какие предлагаются практические и творческие задания, используются ли определенные технологии и методики (разноуровневого обучения, интенсивного обучения, развивающего обучения, работа по методу проектов и др.), применяются ли авторские методики обучения и пр.</w:t>
      </w:r>
    </w:p>
    <w:p w:rsidR="003673B9" w:rsidRDefault="003673B9" w:rsidP="008D7C0F">
      <w:pPr>
        <w:rPr>
          <w:rFonts w:eastAsia="Times New Roman"/>
          <w:sz w:val="28"/>
          <w:szCs w:val="28"/>
          <w:u w:val="single"/>
        </w:rPr>
      </w:pPr>
    </w:p>
    <w:p w:rsidR="003318BE" w:rsidRDefault="003318BE" w:rsidP="003673B9">
      <w:pPr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Возможные формы проведения занятий</w:t>
      </w:r>
    </w:p>
    <w:p w:rsidR="003673B9" w:rsidRDefault="003673B9" w:rsidP="003673B9">
      <w:pPr>
        <w:jc w:val="center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3520"/>
        <w:gridCol w:w="2540"/>
      </w:tblGrid>
      <w:tr w:rsidR="003318BE" w:rsidTr="00E61875">
        <w:trPr>
          <w:trHeight w:val="366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79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аукцион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круиз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7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бенефис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эвристическая лекция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смотрины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вернисаж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мастер-класс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соревнование</w:t>
            </w:r>
          </w:p>
        </w:tc>
      </w:tr>
      <w:tr w:rsidR="003318BE" w:rsidTr="00E61875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мозговой штурм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спектакль</w:t>
            </w:r>
          </w:p>
        </w:tc>
      </w:tr>
      <w:tr w:rsidR="003318BE" w:rsidTr="00E61875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студия</w:t>
            </w:r>
          </w:p>
        </w:tc>
      </w:tr>
      <w:tr w:rsidR="003318BE" w:rsidTr="00E61875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творческая встреча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галерея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творческая мастерская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7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гостиная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посиделки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отчет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поход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</w:t>
            </w:r>
          </w:p>
        </w:tc>
      </w:tr>
      <w:tr w:rsidR="003318BE" w:rsidTr="00E61875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занятие-игра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турнир</w:t>
            </w:r>
          </w:p>
        </w:tc>
      </w:tr>
      <w:tr w:rsidR="003318BE" w:rsidTr="00E61875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фабрика</w:t>
            </w:r>
          </w:p>
        </w:tc>
      </w:tr>
      <w:tr w:rsidR="003318BE" w:rsidTr="00E61875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игра деловая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фестиваль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чемпионат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сюжетно-ролевая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производственная бригада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шоу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профильный лагерь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</w:t>
            </w:r>
          </w:p>
        </w:tc>
      </w:tr>
      <w:tr w:rsidR="003318BE" w:rsidTr="00E61875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класс-концерт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поход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</w:tr>
      <w:tr w:rsidR="003318BE" w:rsidTr="00E61875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размышление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экспедиция</w:t>
            </w:r>
          </w:p>
        </w:tc>
      </w:tr>
      <w:tr w:rsidR="003318BE" w:rsidTr="00E61875">
        <w:trPr>
          <w:trHeight w:val="111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репетиция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ринг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ярмарка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  <w:tr w:rsidR="003318BE" w:rsidTr="00E61875">
        <w:trPr>
          <w:trHeight w:val="356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концерт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салон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другие</w:t>
            </w:r>
          </w:p>
        </w:tc>
      </w:tr>
      <w:tr w:rsidR="003318BE" w:rsidTr="00E61875">
        <w:trPr>
          <w:trHeight w:val="11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18BE" w:rsidRDefault="003318BE" w:rsidP="008D7C0F">
            <w:pPr>
              <w:rPr>
                <w:sz w:val="9"/>
                <w:szCs w:val="9"/>
              </w:rPr>
            </w:pPr>
          </w:p>
        </w:tc>
      </w:tr>
    </w:tbl>
    <w:p w:rsidR="003318BE" w:rsidRDefault="003318BE" w:rsidP="008D7C0F">
      <w:pPr>
        <w:spacing w:line="283" w:lineRule="exact"/>
        <w:rPr>
          <w:sz w:val="20"/>
          <w:szCs w:val="20"/>
        </w:rPr>
      </w:pPr>
    </w:p>
    <w:p w:rsidR="000069E0" w:rsidRPr="003318BE" w:rsidRDefault="000069E0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Виды методической продукции: методическое руководство, методическое описание, методические рекомендации, методические указания, методическое пособие, методическая разработка, методическая инструкция.</w:t>
      </w:r>
    </w:p>
    <w:p w:rsidR="000069E0" w:rsidRPr="003318BE" w:rsidRDefault="000069E0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Для обеспечения наглядности и доступности изучаемого материала педагог может использовать наглядные пособия следующих видов:</w:t>
      </w:r>
    </w:p>
    <w:p w:rsidR="000069E0" w:rsidRPr="003318BE" w:rsidRDefault="000069E0" w:rsidP="003673B9">
      <w:pPr>
        <w:pStyle w:val="a4"/>
        <w:ind w:firstLine="709"/>
        <w:jc w:val="both"/>
        <w:rPr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естественные или натуральные (гербарии, образцы материалов, живые объекты, чучела, машины и их части и т.п.);</w:t>
      </w:r>
    </w:p>
    <w:p w:rsidR="000069E0" w:rsidRPr="003318BE" w:rsidRDefault="000069E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объемные (действующие модели машин, механизмов, аппаратов, сооружений, макеты и муляжи растений и их плодов, технических установок и сооружений, образцы изделий);</w:t>
      </w:r>
    </w:p>
    <w:p w:rsidR="000069E0" w:rsidRPr="003318BE" w:rsidRDefault="000069E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схематические или символические (оформленные стенды и планшеты, таблицы, схемы, рисунки, графики, плакаты, диаграммы, выкройки, чертежи, развертки, шаблоны и т.п.);</w:t>
      </w:r>
    </w:p>
    <w:p w:rsidR="000069E0" w:rsidRPr="003318BE" w:rsidRDefault="000069E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картинные и картинно-динамические (картины, иллюстрации, диафильмы, слайды, диапозитивы, транспаранты, фотоматериалы и др.);</w:t>
      </w:r>
    </w:p>
    <w:p w:rsidR="000069E0" w:rsidRPr="003318BE" w:rsidRDefault="000069E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звуковые (аудиозаписи, радиопередачи);</w:t>
      </w:r>
    </w:p>
    <w:p w:rsidR="000069E0" w:rsidRPr="003318BE" w:rsidRDefault="000069E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смешанные (телепередачи, видеозаписи, учебные кинофильмы и т.д.);</w:t>
      </w:r>
    </w:p>
    <w:p w:rsidR="000069E0" w:rsidRPr="003318BE" w:rsidRDefault="000069E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дидактические пособия (карточки, рабочие тетради, раздаточный материал, вопросы и задания для устного или письменного опроса, тесты, практические задания, упражнения и др.);</w:t>
      </w:r>
    </w:p>
    <w:p w:rsidR="000069E0" w:rsidRPr="003318BE" w:rsidRDefault="000069E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– аннотация, бюллетень, информационно-методический сборник, статья, реферат, доклад, тезисы выступлений на конференции и др.</w:t>
      </w:r>
    </w:p>
    <w:p w:rsidR="000069E0" w:rsidRPr="003318BE" w:rsidRDefault="000069E0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318BE">
        <w:rPr>
          <w:rFonts w:eastAsia="Times New Roman"/>
          <w:sz w:val="28"/>
          <w:szCs w:val="28"/>
        </w:rPr>
        <w:t>Методическое обеспечение программы может быть представлено также в форме следующей таблицы.</w:t>
      </w:r>
    </w:p>
    <w:p w:rsidR="000069E0" w:rsidRDefault="000069E0" w:rsidP="008D7C0F">
      <w:pPr>
        <w:spacing w:line="2" w:lineRule="exact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180"/>
        <w:gridCol w:w="2420"/>
        <w:gridCol w:w="1280"/>
        <w:gridCol w:w="1940"/>
        <w:gridCol w:w="1580"/>
      </w:tblGrid>
      <w:tr w:rsidR="000069E0" w:rsidTr="00E61875">
        <w:trPr>
          <w:trHeight w:val="41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Формы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Приемы и методы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Дидакти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Техническое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Формы</w:t>
            </w:r>
          </w:p>
        </w:tc>
      </w:tr>
      <w:tr w:rsidR="000069E0" w:rsidTr="00E61875">
        <w:trPr>
          <w:trHeight w:val="32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занятий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организации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ческий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оснащение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подведения</w:t>
            </w:r>
          </w:p>
        </w:tc>
      </w:tr>
      <w:tr w:rsidR="000069E0" w:rsidTr="00E61875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тема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занятий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</w:t>
            </w:r>
          </w:p>
        </w:tc>
      </w:tr>
      <w:tr w:rsidR="000069E0" w:rsidTr="00E61875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програм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</w:tr>
      <w:tr w:rsidR="000069E0" w:rsidTr="00E61875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мы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 рамках занятия)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</w:tr>
      <w:tr w:rsidR="000069E0" w:rsidTr="00E61875">
        <w:trPr>
          <w:trHeight w:val="11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9"/>
                <w:szCs w:val="9"/>
              </w:rPr>
            </w:pPr>
          </w:p>
        </w:tc>
      </w:tr>
      <w:tr w:rsidR="000069E0" w:rsidTr="003673B9">
        <w:trPr>
          <w:trHeight w:val="6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</w:tr>
    </w:tbl>
    <w:p w:rsidR="000069E0" w:rsidRDefault="000069E0" w:rsidP="008D7C0F">
      <w:pPr>
        <w:spacing w:line="328" w:lineRule="exact"/>
        <w:rPr>
          <w:sz w:val="20"/>
          <w:szCs w:val="20"/>
        </w:rPr>
      </w:pPr>
    </w:p>
    <w:p w:rsidR="000069E0" w:rsidRDefault="000069E0" w:rsidP="003673B9">
      <w:pPr>
        <w:spacing w:line="235" w:lineRule="auto"/>
        <w:ind w:right="120" w:firstLine="709"/>
        <w:rPr>
          <w:rFonts w:eastAsia="Times New Roman"/>
          <w:color w:val="0D0D0D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Пример: </w:t>
      </w:r>
      <w:r>
        <w:rPr>
          <w:rFonts w:eastAsia="Times New Roman"/>
          <w:color w:val="0D0D0D"/>
          <w:sz w:val="28"/>
          <w:szCs w:val="28"/>
        </w:rPr>
        <w:t>Методическое обеспечение изучаемого курса второго года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color w:val="0D0D0D"/>
          <w:sz w:val="28"/>
          <w:szCs w:val="28"/>
        </w:rPr>
        <w:t>обучения по предмету «Компьютерная гра</w:t>
      </w:r>
      <w:r w:rsidR="003673B9">
        <w:rPr>
          <w:rFonts w:eastAsia="Times New Roman"/>
          <w:color w:val="0D0D0D"/>
          <w:sz w:val="28"/>
          <w:szCs w:val="28"/>
        </w:rPr>
        <w:t>мотность</w:t>
      </w:r>
      <w:r>
        <w:rPr>
          <w:rFonts w:eastAsia="Times New Roman"/>
          <w:color w:val="0D0D0D"/>
          <w:sz w:val="28"/>
          <w:szCs w:val="28"/>
        </w:rPr>
        <w:t>» (выдержка из раздела)</w:t>
      </w:r>
    </w:p>
    <w:p w:rsidR="003673B9" w:rsidRDefault="003673B9" w:rsidP="003673B9">
      <w:pPr>
        <w:spacing w:line="235" w:lineRule="auto"/>
        <w:ind w:right="120" w:firstLine="709"/>
        <w:rPr>
          <w:sz w:val="20"/>
          <w:szCs w:val="20"/>
        </w:rPr>
      </w:pPr>
    </w:p>
    <w:p w:rsidR="000069E0" w:rsidRDefault="000069E0" w:rsidP="008D7C0F">
      <w:pPr>
        <w:spacing w:line="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1700"/>
        <w:gridCol w:w="1840"/>
        <w:gridCol w:w="1140"/>
        <w:gridCol w:w="1140"/>
        <w:gridCol w:w="30"/>
      </w:tblGrid>
      <w:tr w:rsidR="000069E0" w:rsidTr="00E61875">
        <w:trPr>
          <w:trHeight w:val="242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w w:val="99"/>
              </w:rPr>
              <w:t>Приемы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w w:val="99"/>
              </w:rPr>
              <w:t>Техничес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Формы</w:t>
            </w: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12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w w:val="99"/>
              </w:rPr>
              <w:t>методы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Дидактический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кое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12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Тема раздела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Формы занятий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w w:val="98"/>
              </w:rPr>
              <w:t>подведен</w:t>
            </w: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12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w w:val="99"/>
              </w:rPr>
              <w:t>организации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w w:val="99"/>
              </w:rPr>
              <w:t>материал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w w:val="98"/>
              </w:rPr>
              <w:t>оснащен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12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w w:val="99"/>
              </w:rPr>
              <w:t>ия итогов</w:t>
            </w: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12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ие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13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6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Изучение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Учебное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Словесные,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Карточки 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Персона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Зачет-</w:t>
            </w: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7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основных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групповое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репродуктивн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заданиями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льные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тест</w:t>
            </w: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7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типов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занятие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ые, наглядные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компьют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7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принтеров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(демонстраци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еры,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7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сканеров.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я),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принтер,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7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Обучение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конспектиров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сканер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работе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ание,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7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принтером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аудиовизуаль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7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сканером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ные,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  <w:tr w:rsidR="000069E0" w:rsidTr="00E61875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практические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69E0" w:rsidRDefault="000069E0" w:rsidP="008D7C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069E0" w:rsidRDefault="000069E0" w:rsidP="008D7C0F">
            <w:pPr>
              <w:rPr>
                <w:sz w:val="1"/>
                <w:szCs w:val="1"/>
              </w:rPr>
            </w:pPr>
          </w:p>
        </w:tc>
      </w:tr>
    </w:tbl>
    <w:p w:rsidR="003673B9" w:rsidRDefault="003673B9" w:rsidP="003673B9">
      <w:pPr>
        <w:pStyle w:val="a4"/>
        <w:ind w:firstLine="709"/>
        <w:jc w:val="both"/>
        <w:rPr>
          <w:b/>
          <w:sz w:val="28"/>
          <w:szCs w:val="28"/>
        </w:rPr>
      </w:pPr>
    </w:p>
    <w:p w:rsidR="00375D05" w:rsidRPr="00DE3E96" w:rsidRDefault="00375D05" w:rsidP="003673B9">
      <w:pPr>
        <w:pStyle w:val="a4"/>
        <w:ind w:firstLine="709"/>
        <w:jc w:val="both"/>
        <w:rPr>
          <w:sz w:val="28"/>
          <w:szCs w:val="28"/>
        </w:rPr>
      </w:pPr>
      <w:r w:rsidRPr="00DE3E96">
        <w:rPr>
          <w:b/>
          <w:sz w:val="28"/>
          <w:szCs w:val="28"/>
        </w:rPr>
        <w:t>2.6</w:t>
      </w:r>
      <w:r w:rsidRPr="00DE3E96">
        <w:rPr>
          <w:sz w:val="28"/>
          <w:szCs w:val="28"/>
        </w:rPr>
        <w:t xml:space="preserve"> </w:t>
      </w:r>
      <w:r w:rsidRPr="00DE3E96">
        <w:rPr>
          <w:b/>
          <w:sz w:val="28"/>
          <w:szCs w:val="28"/>
        </w:rPr>
        <w:t>Список литературы</w:t>
      </w:r>
      <w:r w:rsidRPr="00DE3E96">
        <w:rPr>
          <w:sz w:val="28"/>
          <w:szCs w:val="28"/>
        </w:rPr>
        <w:t xml:space="preserve"> включает перечень используемых при написании программы источников; может быть составлен для разных участников образовательного процесса – педагогов, обучающихся, родителей; оформляется в соответствии с требованиями к библиографическим ссылкам. </w:t>
      </w:r>
    </w:p>
    <w:p w:rsidR="009E59FC" w:rsidRDefault="009E59FC" w:rsidP="003673B9">
      <w:pPr>
        <w:spacing w:line="8" w:lineRule="exact"/>
        <w:ind w:firstLine="709"/>
        <w:rPr>
          <w:sz w:val="20"/>
          <w:szCs w:val="20"/>
        </w:rPr>
      </w:pPr>
    </w:p>
    <w:p w:rsidR="009E59FC" w:rsidRDefault="009E59FC" w:rsidP="003673B9">
      <w:pPr>
        <w:spacing w:line="8" w:lineRule="exact"/>
        <w:ind w:firstLine="709"/>
        <w:rPr>
          <w:sz w:val="20"/>
          <w:szCs w:val="20"/>
        </w:rPr>
      </w:pPr>
    </w:p>
    <w:p w:rsidR="009E59FC" w:rsidRDefault="009E59FC" w:rsidP="003673B9">
      <w:pPr>
        <w:spacing w:line="8" w:lineRule="exact"/>
        <w:ind w:firstLine="709"/>
        <w:rPr>
          <w:sz w:val="20"/>
          <w:szCs w:val="20"/>
        </w:rPr>
      </w:pPr>
    </w:p>
    <w:p w:rsidR="009E59FC" w:rsidRPr="000069E0" w:rsidRDefault="0064010F" w:rsidP="00367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69E0">
        <w:rPr>
          <w:rFonts w:eastAsia="Times New Roman"/>
          <w:sz w:val="28"/>
          <w:szCs w:val="28"/>
        </w:rPr>
        <w:t>Список литературы включает основную и дополнительную учебную литературу (учебные пособия, сборники упражнений, контрольных заданий, тестов, практических работ и практикумов, хрестоматии), справочные пособия (словари, справочники); наглядный материал (альбомы, атласы, карты, таблицы). Он может быть составлен для разных участников образовательных отношений – педагогов, учащихся; оформляется в соответствии с требованиями к оформлению библиографических ссылок (</w:t>
      </w:r>
      <w:r w:rsidR="00530B89">
        <w:rPr>
          <w:rFonts w:ascii="TimesNewRoman" w:hAnsi="TimesNewRoman" w:cs="TimesNewRoman"/>
          <w:sz w:val="28"/>
          <w:szCs w:val="28"/>
        </w:rPr>
        <w:t>ГОСТ 7.1-2003 Система стандартов по информации, библиотечному и издательскому делу. Библиографическая запись. Библиографическое описание.</w:t>
      </w:r>
      <w:r w:rsidR="00530B89">
        <w:rPr>
          <w:rFonts w:asciiTheme="minorHAnsi" w:hAnsiTheme="minorHAnsi" w:cs="TimesNewRoman"/>
          <w:sz w:val="28"/>
          <w:szCs w:val="28"/>
        </w:rPr>
        <w:t xml:space="preserve"> </w:t>
      </w:r>
      <w:r w:rsidR="00530B89">
        <w:rPr>
          <w:rFonts w:ascii="TimesNewRoman" w:hAnsi="TimesNewRoman" w:cs="TimesNewRoman"/>
          <w:sz w:val="28"/>
          <w:szCs w:val="28"/>
        </w:rPr>
        <w:t>Общие требования и правила составления</w:t>
      </w:r>
      <w:r w:rsidRPr="000069E0">
        <w:rPr>
          <w:rFonts w:eastAsia="Times New Roman"/>
          <w:sz w:val="28"/>
          <w:szCs w:val="28"/>
        </w:rPr>
        <w:t>).</w:t>
      </w:r>
    </w:p>
    <w:p w:rsidR="009E59FC" w:rsidRDefault="0064010F" w:rsidP="003673B9">
      <w:pPr>
        <w:ind w:firstLine="70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Пример 1</w:t>
      </w:r>
    </w:p>
    <w:p w:rsidR="009E59FC" w:rsidRDefault="009E59FC" w:rsidP="003673B9">
      <w:pPr>
        <w:spacing w:line="9" w:lineRule="exact"/>
        <w:ind w:firstLine="709"/>
        <w:rPr>
          <w:sz w:val="20"/>
          <w:szCs w:val="20"/>
        </w:rPr>
      </w:pPr>
    </w:p>
    <w:p w:rsidR="009E59FC" w:rsidRDefault="0064010F" w:rsidP="003673B9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Список литературы для учащихся</w:t>
      </w:r>
    </w:p>
    <w:p w:rsidR="009E59FC" w:rsidRPr="00530B89" w:rsidRDefault="0064010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530B89">
        <w:rPr>
          <w:rFonts w:eastAsia="Times New Roman"/>
          <w:sz w:val="28"/>
          <w:szCs w:val="28"/>
        </w:rPr>
        <w:t>Андреева</w:t>
      </w:r>
      <w:r w:rsidR="00530B89">
        <w:rPr>
          <w:rFonts w:eastAsia="Times New Roman"/>
          <w:sz w:val="28"/>
          <w:szCs w:val="28"/>
        </w:rPr>
        <w:t>,</w:t>
      </w:r>
      <w:r w:rsidRPr="00530B89">
        <w:rPr>
          <w:rFonts w:eastAsia="Times New Roman"/>
          <w:sz w:val="28"/>
          <w:szCs w:val="28"/>
        </w:rPr>
        <w:t xml:space="preserve"> Е.В. Программирование – это так просто, программирование</w:t>
      </w:r>
      <w:r w:rsidR="00530B89">
        <w:rPr>
          <w:rFonts w:eastAsia="Times New Roman"/>
          <w:sz w:val="28"/>
          <w:szCs w:val="28"/>
        </w:rPr>
        <w:t xml:space="preserve"> </w:t>
      </w:r>
      <w:r w:rsidRPr="00530B89">
        <w:rPr>
          <w:rFonts w:eastAsia="Times New Roman"/>
          <w:sz w:val="28"/>
          <w:szCs w:val="28"/>
        </w:rPr>
        <w:t>– это так сложно. Современный учебник программирования. – М.: МЦНМО, 2009. – 184 с.</w:t>
      </w:r>
    </w:p>
    <w:p w:rsidR="009E59FC" w:rsidRPr="00530B89" w:rsidRDefault="0064010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530B89">
        <w:rPr>
          <w:rFonts w:eastAsia="Times New Roman"/>
          <w:sz w:val="28"/>
          <w:szCs w:val="28"/>
        </w:rPr>
        <w:t>Бабушкина</w:t>
      </w:r>
      <w:r w:rsidR="00530B89">
        <w:rPr>
          <w:rFonts w:eastAsia="Times New Roman"/>
          <w:sz w:val="28"/>
          <w:szCs w:val="28"/>
        </w:rPr>
        <w:t>,</w:t>
      </w:r>
      <w:r w:rsidRPr="00530B89">
        <w:rPr>
          <w:rFonts w:eastAsia="Times New Roman"/>
          <w:sz w:val="28"/>
          <w:szCs w:val="28"/>
        </w:rPr>
        <w:t xml:space="preserve"> И.Н. Практикум по объектно-ориентированному программированию [Электронный ресурс] / И.А. Бабушкина, С.М. Окулов. – 3-е изд. (Эл.) – М.: БИНОМ. Лаборатория знаний, 2012. – 366 с.</w:t>
      </w:r>
    </w:p>
    <w:p w:rsidR="009E59FC" w:rsidRPr="00530B89" w:rsidRDefault="0064010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530B89">
        <w:rPr>
          <w:rFonts w:eastAsia="Times New Roman"/>
          <w:sz w:val="28"/>
          <w:szCs w:val="28"/>
        </w:rPr>
        <w:t>Информатика: пособие для подготовки к ЕГЭ / Е.Т. Вовк [и др.]; под</w:t>
      </w:r>
      <w:r w:rsidR="00530B89">
        <w:rPr>
          <w:rFonts w:eastAsia="Times New Roman"/>
          <w:sz w:val="28"/>
          <w:szCs w:val="28"/>
        </w:rPr>
        <w:t xml:space="preserve"> </w:t>
      </w:r>
      <w:r w:rsidRPr="00530B89">
        <w:rPr>
          <w:rFonts w:eastAsia="Times New Roman"/>
          <w:sz w:val="28"/>
          <w:szCs w:val="28"/>
        </w:rPr>
        <w:t>ред. Е.Т. Вовк. – М.: БИНОМ. Лаборатория знаний, 2013. – 322 с.</w:t>
      </w:r>
    </w:p>
    <w:p w:rsidR="009E59FC" w:rsidRDefault="009E59FC" w:rsidP="003673B9">
      <w:pPr>
        <w:spacing w:line="321" w:lineRule="exact"/>
        <w:ind w:firstLine="709"/>
        <w:rPr>
          <w:sz w:val="20"/>
          <w:szCs w:val="20"/>
        </w:rPr>
      </w:pPr>
    </w:p>
    <w:p w:rsidR="009E59FC" w:rsidRDefault="0064010F" w:rsidP="003673B9">
      <w:pPr>
        <w:ind w:firstLine="70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Пример 2</w:t>
      </w:r>
    </w:p>
    <w:p w:rsidR="009E59FC" w:rsidRDefault="009E59FC" w:rsidP="003673B9">
      <w:pPr>
        <w:spacing w:line="9" w:lineRule="exact"/>
        <w:ind w:firstLine="709"/>
        <w:rPr>
          <w:sz w:val="20"/>
          <w:szCs w:val="20"/>
        </w:rPr>
      </w:pPr>
    </w:p>
    <w:p w:rsidR="009E59FC" w:rsidRDefault="0064010F" w:rsidP="003673B9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Интернет-ресурсы</w:t>
      </w:r>
    </w:p>
    <w:p w:rsidR="009E59FC" w:rsidRDefault="009E59FC" w:rsidP="003673B9">
      <w:pPr>
        <w:spacing w:line="6" w:lineRule="exact"/>
        <w:ind w:firstLine="709"/>
        <w:rPr>
          <w:sz w:val="20"/>
          <w:szCs w:val="20"/>
        </w:rPr>
      </w:pPr>
    </w:p>
    <w:p w:rsidR="009E59FC" w:rsidRDefault="0064010F" w:rsidP="003673B9">
      <w:pPr>
        <w:tabs>
          <w:tab w:val="left" w:pos="760"/>
        </w:tabs>
        <w:spacing w:line="234" w:lineRule="auto"/>
        <w:ind w:right="12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Андреева Т.А. Программирование на языке Паскаль. </w:t>
      </w:r>
      <w:r>
        <w:rPr>
          <w:rFonts w:eastAsia="Times New Roman"/>
          <w:color w:val="0000FF"/>
          <w:sz w:val="28"/>
          <w:szCs w:val="28"/>
          <w:u w:val="single"/>
        </w:rPr>
        <w:t>http://old.intuit.ru/department/pl/plpascal/</w:t>
      </w:r>
    </w:p>
    <w:p w:rsidR="009E59FC" w:rsidRDefault="009E59FC" w:rsidP="003673B9">
      <w:pPr>
        <w:spacing w:line="15" w:lineRule="exact"/>
        <w:ind w:firstLine="709"/>
        <w:rPr>
          <w:sz w:val="20"/>
          <w:szCs w:val="20"/>
        </w:rPr>
      </w:pPr>
    </w:p>
    <w:p w:rsidR="009E59FC" w:rsidRDefault="0064010F" w:rsidP="003673B9">
      <w:pPr>
        <w:numPr>
          <w:ilvl w:val="0"/>
          <w:numId w:val="1"/>
        </w:numPr>
        <w:tabs>
          <w:tab w:val="left" w:pos="780"/>
        </w:tabs>
        <w:spacing w:line="234" w:lineRule="auto"/>
        <w:ind w:right="10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Единая коллекция ЦОР. Информатика и ИКТ. </w:t>
      </w:r>
      <w:r>
        <w:rPr>
          <w:rFonts w:eastAsia="Times New Roman"/>
          <w:color w:val="0000FF"/>
          <w:sz w:val="28"/>
          <w:szCs w:val="28"/>
          <w:u w:val="single"/>
        </w:rPr>
        <w:t>http://school-collection.edu.ru/catalog/rubr/7ed38401-26b8-11da-8cd6-0800200c9a66/19/</w:t>
      </w:r>
    </w:p>
    <w:p w:rsidR="009E59FC" w:rsidRDefault="009E59FC" w:rsidP="003673B9">
      <w:pPr>
        <w:spacing w:line="15" w:lineRule="exact"/>
        <w:ind w:firstLine="709"/>
        <w:rPr>
          <w:rFonts w:eastAsia="Times New Roman"/>
          <w:sz w:val="28"/>
          <w:szCs w:val="28"/>
        </w:rPr>
      </w:pPr>
    </w:p>
    <w:p w:rsidR="009E59FC" w:rsidRDefault="0064010F" w:rsidP="003673B9">
      <w:pPr>
        <w:numPr>
          <w:ilvl w:val="0"/>
          <w:numId w:val="1"/>
        </w:numPr>
        <w:tabs>
          <w:tab w:val="left" w:pos="780"/>
        </w:tabs>
        <w:spacing w:line="234" w:lineRule="auto"/>
        <w:ind w:right="10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Ларина Э.С. Решение олимпиадных задач. </w:t>
      </w:r>
      <w:r>
        <w:rPr>
          <w:rFonts w:eastAsia="Times New Roman"/>
          <w:color w:val="0000FF"/>
          <w:sz w:val="28"/>
          <w:szCs w:val="28"/>
          <w:u w:val="single"/>
        </w:rPr>
        <w:t>http://old.intuit.ru/department/school/olympr/</w:t>
      </w:r>
    </w:p>
    <w:p w:rsidR="009E59FC" w:rsidRDefault="009E59FC" w:rsidP="003673B9">
      <w:pPr>
        <w:spacing w:line="17" w:lineRule="exact"/>
        <w:ind w:firstLine="709"/>
        <w:rPr>
          <w:rFonts w:eastAsia="Times New Roman"/>
          <w:sz w:val="28"/>
          <w:szCs w:val="28"/>
        </w:rPr>
      </w:pPr>
    </w:p>
    <w:p w:rsidR="009E59FC" w:rsidRDefault="0064010F" w:rsidP="003673B9">
      <w:pPr>
        <w:numPr>
          <w:ilvl w:val="0"/>
          <w:numId w:val="1"/>
        </w:numPr>
        <w:tabs>
          <w:tab w:val="left" w:pos="780"/>
        </w:tabs>
        <w:spacing w:line="234" w:lineRule="auto"/>
        <w:ind w:right="12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Лучший курс обучения языку программирования Turbo Pascal. [Электронный ресурс]. – URL: </w:t>
      </w:r>
      <w:r>
        <w:rPr>
          <w:rFonts w:eastAsia="Times New Roman"/>
          <w:color w:val="0000FF"/>
          <w:sz w:val="28"/>
          <w:szCs w:val="28"/>
          <w:u w:val="single"/>
        </w:rPr>
        <w:t>http://www.pascaler.ru/index.html</w:t>
      </w:r>
    </w:p>
    <w:p w:rsidR="009E59FC" w:rsidRDefault="009E59FC" w:rsidP="003673B9">
      <w:pPr>
        <w:spacing w:line="324" w:lineRule="exact"/>
        <w:ind w:firstLine="709"/>
        <w:rPr>
          <w:sz w:val="20"/>
          <w:szCs w:val="20"/>
        </w:rPr>
      </w:pPr>
    </w:p>
    <w:p w:rsidR="009E59FC" w:rsidRDefault="0064010F" w:rsidP="003673B9">
      <w:pPr>
        <w:ind w:firstLine="70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Пример 3</w:t>
      </w:r>
    </w:p>
    <w:p w:rsidR="009E59FC" w:rsidRDefault="009E59FC" w:rsidP="003673B9">
      <w:pPr>
        <w:spacing w:line="7" w:lineRule="exact"/>
        <w:ind w:firstLine="709"/>
        <w:rPr>
          <w:sz w:val="20"/>
          <w:szCs w:val="20"/>
        </w:rPr>
      </w:pPr>
    </w:p>
    <w:p w:rsidR="009E59FC" w:rsidRDefault="0064010F" w:rsidP="003673B9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Список литературы, используемой педагогом в работе</w:t>
      </w:r>
    </w:p>
    <w:p w:rsidR="009E59FC" w:rsidRDefault="009E59FC" w:rsidP="003673B9">
      <w:pPr>
        <w:spacing w:line="6" w:lineRule="exact"/>
        <w:ind w:firstLine="709"/>
        <w:rPr>
          <w:sz w:val="20"/>
          <w:szCs w:val="20"/>
        </w:rPr>
      </w:pPr>
    </w:p>
    <w:p w:rsidR="009E59FC" w:rsidRPr="003673B9" w:rsidRDefault="0064010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673B9">
        <w:rPr>
          <w:rFonts w:eastAsia="Times New Roman"/>
          <w:sz w:val="28"/>
          <w:szCs w:val="28"/>
        </w:rPr>
        <w:t>Бурлаков</w:t>
      </w:r>
      <w:r w:rsidR="00530B89" w:rsidRPr="003673B9">
        <w:rPr>
          <w:rFonts w:eastAsia="Times New Roman"/>
          <w:sz w:val="28"/>
          <w:szCs w:val="28"/>
        </w:rPr>
        <w:t>,</w:t>
      </w:r>
      <w:r w:rsidRPr="003673B9">
        <w:rPr>
          <w:rFonts w:eastAsia="Times New Roman"/>
          <w:sz w:val="28"/>
          <w:szCs w:val="28"/>
        </w:rPr>
        <w:t xml:space="preserve"> М. Самоучитель по компьютерной графике. – К.: Издательская группа BHV, 2004.</w:t>
      </w:r>
    </w:p>
    <w:p w:rsidR="009E59FC" w:rsidRPr="003673B9" w:rsidRDefault="0064010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673B9">
        <w:rPr>
          <w:rFonts w:eastAsia="Times New Roman"/>
          <w:sz w:val="28"/>
          <w:szCs w:val="28"/>
        </w:rPr>
        <w:t>Гутгарц</w:t>
      </w:r>
      <w:r w:rsidR="00530B89" w:rsidRPr="003673B9">
        <w:rPr>
          <w:rFonts w:eastAsia="Times New Roman"/>
          <w:sz w:val="28"/>
          <w:szCs w:val="28"/>
        </w:rPr>
        <w:t>,</w:t>
      </w:r>
      <w:r w:rsidRPr="003673B9">
        <w:rPr>
          <w:rFonts w:eastAsia="Times New Roman"/>
          <w:sz w:val="28"/>
          <w:szCs w:val="28"/>
        </w:rPr>
        <w:t xml:space="preserve"> Р.Д. и др. Компьютерная технология обучения // Информатика и образование. – 2005. – № 5.</w:t>
      </w:r>
    </w:p>
    <w:p w:rsidR="009E59FC" w:rsidRPr="003673B9" w:rsidRDefault="0064010F" w:rsidP="003673B9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3673B9">
        <w:rPr>
          <w:rFonts w:eastAsia="Times New Roman"/>
          <w:sz w:val="28"/>
          <w:szCs w:val="28"/>
        </w:rPr>
        <w:t>Цветков</w:t>
      </w:r>
      <w:r w:rsidR="00530B89" w:rsidRPr="003673B9">
        <w:rPr>
          <w:rFonts w:eastAsia="Times New Roman"/>
          <w:sz w:val="28"/>
          <w:szCs w:val="28"/>
        </w:rPr>
        <w:t>,</w:t>
      </w:r>
      <w:r w:rsidRPr="003673B9">
        <w:rPr>
          <w:rFonts w:eastAsia="Times New Roman"/>
          <w:sz w:val="28"/>
          <w:szCs w:val="28"/>
        </w:rPr>
        <w:t xml:space="preserve"> М.С. Интегрирование курса изобразительного искусства и информационной технологии //Информатика и образование. – 2006. –</w:t>
      </w:r>
      <w:r w:rsidR="003673B9" w:rsidRPr="003673B9">
        <w:rPr>
          <w:rFonts w:eastAsia="Times New Roman"/>
          <w:sz w:val="28"/>
          <w:szCs w:val="28"/>
        </w:rPr>
        <w:t xml:space="preserve"> </w:t>
      </w:r>
      <w:r w:rsidR="003673B9">
        <w:rPr>
          <w:rFonts w:eastAsia="Times New Roman"/>
          <w:sz w:val="28"/>
          <w:szCs w:val="28"/>
        </w:rPr>
        <w:t xml:space="preserve"> </w:t>
      </w:r>
      <w:r w:rsidRPr="003673B9">
        <w:rPr>
          <w:rFonts w:eastAsia="Times New Roman"/>
          <w:sz w:val="28"/>
          <w:szCs w:val="28"/>
        </w:rPr>
        <w:t>№ 2.</w:t>
      </w:r>
    </w:p>
    <w:p w:rsidR="000069E0" w:rsidRPr="003673B9" w:rsidRDefault="000069E0" w:rsidP="003673B9">
      <w:pPr>
        <w:pStyle w:val="a4"/>
        <w:ind w:firstLine="709"/>
        <w:jc w:val="both"/>
        <w:rPr>
          <w:sz w:val="28"/>
          <w:szCs w:val="28"/>
        </w:rPr>
      </w:pPr>
      <w:r w:rsidRPr="003673B9">
        <w:rPr>
          <w:sz w:val="28"/>
          <w:szCs w:val="28"/>
        </w:rPr>
        <w:t xml:space="preserve">2.7 </w:t>
      </w:r>
      <w:r w:rsidRPr="003673B9">
        <w:rPr>
          <w:b/>
          <w:color w:val="000000"/>
          <w:sz w:val="28"/>
          <w:szCs w:val="28"/>
          <w:lang w:eastAsia="ko-KR"/>
        </w:rPr>
        <w:t>Приложение к образовательной программе</w:t>
      </w:r>
      <w:r w:rsidRPr="003673B9">
        <w:rPr>
          <w:color w:val="000000"/>
          <w:sz w:val="28"/>
          <w:szCs w:val="28"/>
          <w:lang w:eastAsia="ko-KR"/>
        </w:rPr>
        <w:t xml:space="preserve">: </w:t>
      </w:r>
      <w:r w:rsidRPr="003673B9">
        <w:rPr>
          <w:sz w:val="28"/>
          <w:szCs w:val="28"/>
        </w:rPr>
        <w:t xml:space="preserve">работа с родителями, воспитательная работа, календарный учебный график, </w:t>
      </w:r>
      <w:r w:rsidR="00530B89" w:rsidRPr="003673B9">
        <w:rPr>
          <w:sz w:val="28"/>
          <w:szCs w:val="28"/>
        </w:rPr>
        <w:t>к</w:t>
      </w:r>
      <w:r w:rsidRPr="003673B9">
        <w:rPr>
          <w:sz w:val="28"/>
          <w:szCs w:val="28"/>
        </w:rPr>
        <w:t>онтрольные вопросы</w:t>
      </w:r>
    </w:p>
    <w:p w:rsidR="009E59FC" w:rsidRPr="008D7C0F" w:rsidRDefault="009E59FC" w:rsidP="003673B9">
      <w:pPr>
        <w:pStyle w:val="a4"/>
        <w:ind w:firstLine="709"/>
        <w:jc w:val="both"/>
        <w:rPr>
          <w:sz w:val="28"/>
          <w:szCs w:val="28"/>
        </w:rPr>
      </w:pPr>
    </w:p>
    <w:p w:rsidR="009E59FC" w:rsidRPr="008D7C0F" w:rsidRDefault="0064010F" w:rsidP="003673B9">
      <w:pPr>
        <w:pStyle w:val="a4"/>
        <w:ind w:firstLine="709"/>
        <w:jc w:val="both"/>
        <w:rPr>
          <w:sz w:val="28"/>
          <w:szCs w:val="28"/>
        </w:rPr>
      </w:pPr>
      <w:r w:rsidRPr="008D7C0F">
        <w:rPr>
          <w:rFonts w:eastAsia="Times New Roman"/>
          <w:sz w:val="28"/>
          <w:szCs w:val="28"/>
        </w:rPr>
        <w:t>Перечень материалов, входящих в данный раздел, формируется в зависимости от особенностей реализации конкретной ДООП и может включать:</w:t>
      </w:r>
    </w:p>
    <w:p w:rsidR="009E59FC" w:rsidRPr="008D7C0F" w:rsidRDefault="0064010F" w:rsidP="003673B9">
      <w:pPr>
        <w:pStyle w:val="a4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8D7C0F">
        <w:rPr>
          <w:rFonts w:eastAsia="Times New Roman"/>
          <w:sz w:val="28"/>
          <w:szCs w:val="28"/>
        </w:rPr>
        <w:t xml:space="preserve">лист </w:t>
      </w:r>
      <w:r w:rsidR="008D7C0F" w:rsidRPr="008D7C0F">
        <w:rPr>
          <w:rFonts w:eastAsia="Times New Roman"/>
          <w:sz w:val="28"/>
          <w:szCs w:val="28"/>
        </w:rPr>
        <w:t>изменений, внесённых в дополнительную общеобразовательную общеразвивающую программу</w:t>
      </w:r>
      <w:r w:rsidRPr="008D7C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908AFEA" wp14:editId="3D517887">
                <wp:simplePos x="0" y="0"/>
                <wp:positionH relativeFrom="column">
                  <wp:posOffset>166370</wp:posOffset>
                </wp:positionH>
                <wp:positionV relativeFrom="paragraph">
                  <wp:posOffset>173355</wp:posOffset>
                </wp:positionV>
                <wp:extent cx="18288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4FD1F" id="Shape 8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3.65pt" to="15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 w:rsidR="008D7C0F" w:rsidRPr="008D7C0F">
        <w:rPr>
          <w:rFonts w:eastAsia="Times New Roman"/>
          <w:sz w:val="28"/>
          <w:szCs w:val="28"/>
        </w:rPr>
        <w:t>. Д</w:t>
      </w:r>
      <w:r w:rsidRPr="008D7C0F">
        <w:rPr>
          <w:rFonts w:eastAsia="Times New Roman"/>
          <w:sz w:val="28"/>
          <w:szCs w:val="28"/>
        </w:rPr>
        <w:t xml:space="preserve">ополнительные общеобразовательные программы </w:t>
      </w:r>
      <w:r w:rsidR="008D7C0F" w:rsidRPr="008D7C0F">
        <w:rPr>
          <w:rFonts w:eastAsia="Times New Roman"/>
          <w:sz w:val="28"/>
          <w:szCs w:val="28"/>
        </w:rPr>
        <w:t xml:space="preserve">ежегодно обновляют </w:t>
      </w:r>
      <w:r w:rsidRPr="008D7C0F">
        <w:rPr>
          <w:rFonts w:eastAsia="Times New Roman"/>
          <w:sz w:val="28"/>
          <w:szCs w:val="28"/>
        </w:rPr>
        <w:t>с учетом развития науки, техники, культуры, экономики, технологий и социальной сферы (приказ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программам»).</w:t>
      </w:r>
    </w:p>
    <w:p w:rsidR="009E59FC" w:rsidRPr="008D7C0F" w:rsidRDefault="0064010F" w:rsidP="003673B9">
      <w:pPr>
        <w:pStyle w:val="a4"/>
        <w:numPr>
          <w:ilvl w:val="0"/>
          <w:numId w:val="18"/>
        </w:numPr>
        <w:ind w:left="0" w:firstLine="709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8D7C0F">
        <w:rPr>
          <w:rFonts w:eastAsia="Times New Roman"/>
          <w:sz w:val="28"/>
          <w:szCs w:val="28"/>
        </w:rPr>
        <w:t>план воспитательной работы и работы с родителями обучающихся;</w:t>
      </w:r>
    </w:p>
    <w:p w:rsidR="009E59FC" w:rsidRPr="008D7C0F" w:rsidRDefault="0064010F" w:rsidP="003673B9">
      <w:pPr>
        <w:pStyle w:val="a4"/>
        <w:numPr>
          <w:ilvl w:val="0"/>
          <w:numId w:val="18"/>
        </w:numPr>
        <w:ind w:left="0" w:firstLine="709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8D7C0F">
        <w:rPr>
          <w:rFonts w:eastAsia="Times New Roman"/>
          <w:sz w:val="28"/>
          <w:szCs w:val="28"/>
        </w:rPr>
        <w:t>дополнительные дидактические и методические материалы и др.</w:t>
      </w:r>
    </w:p>
    <w:p w:rsidR="008D7C0F" w:rsidRDefault="008D7C0F" w:rsidP="008D7C0F">
      <w:pPr>
        <w:rPr>
          <w:rFonts w:eastAsia="Times New Roman"/>
          <w:i/>
          <w:iCs/>
          <w:sz w:val="28"/>
          <w:szCs w:val="28"/>
        </w:rPr>
      </w:pPr>
    </w:p>
    <w:p w:rsidR="008D7C0F" w:rsidRDefault="0064010F" w:rsidP="008D7C0F">
      <w:pPr>
        <w:jc w:val="right"/>
        <w:rPr>
          <w:rFonts w:eastAsia="Times New Roman"/>
          <w:i/>
          <w:iCs/>
          <w:sz w:val="28"/>
          <w:szCs w:val="28"/>
        </w:rPr>
      </w:pPr>
      <w:r w:rsidRPr="008D7C0F">
        <w:rPr>
          <w:rFonts w:eastAsia="Times New Roman"/>
          <w:i/>
          <w:iCs/>
          <w:sz w:val="28"/>
          <w:szCs w:val="28"/>
        </w:rPr>
        <w:t xml:space="preserve">Пример </w:t>
      </w:r>
    </w:p>
    <w:p w:rsidR="009E59FC" w:rsidRPr="008D7C0F" w:rsidRDefault="0064010F" w:rsidP="008D7C0F">
      <w:pPr>
        <w:jc w:val="center"/>
        <w:rPr>
          <w:sz w:val="28"/>
          <w:szCs w:val="28"/>
        </w:rPr>
      </w:pPr>
      <w:r w:rsidRPr="008D7C0F">
        <w:rPr>
          <w:rFonts w:eastAsia="Times New Roman"/>
          <w:sz w:val="28"/>
          <w:szCs w:val="28"/>
        </w:rPr>
        <w:t xml:space="preserve">Лист изменений в программе на 2017 </w:t>
      </w:r>
      <w:r w:rsidR="008D7C0F">
        <w:rPr>
          <w:rFonts w:eastAsia="Times New Roman"/>
          <w:sz w:val="28"/>
          <w:szCs w:val="28"/>
        </w:rPr>
        <w:t xml:space="preserve">– 2018 уч. </w:t>
      </w:r>
      <w:r w:rsidRPr="008D7C0F">
        <w:rPr>
          <w:rFonts w:eastAsia="Times New Roman"/>
          <w:sz w:val="28"/>
          <w:szCs w:val="28"/>
        </w:rPr>
        <w:t>г</w:t>
      </w:r>
      <w:r w:rsidR="008D7C0F">
        <w:rPr>
          <w:rFonts w:eastAsia="Times New Roman"/>
          <w:sz w:val="28"/>
          <w:szCs w:val="28"/>
        </w:rPr>
        <w:t>од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80"/>
        <w:gridCol w:w="5460"/>
      </w:tblGrid>
      <w:tr w:rsidR="009E59FC">
        <w:trPr>
          <w:trHeight w:val="27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5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Внесенные изменения</w:t>
            </w:r>
          </w:p>
        </w:tc>
      </w:tr>
      <w:tr w:rsidR="009E59FC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Внесены корректирующие изменения</w:t>
            </w:r>
          </w:p>
        </w:tc>
      </w:tr>
      <w:tr w:rsidR="009E59FC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</w:tr>
      <w:tr w:rsidR="009E59FC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Дополнено текстовыми формами</w:t>
            </w:r>
          </w:p>
        </w:tc>
      </w:tr>
      <w:tr w:rsidR="009E59FC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</w:tr>
      <w:tr w:rsidR="009E59FC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Календарный график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 календарный график</w:t>
            </w:r>
          </w:p>
        </w:tc>
      </w:tr>
      <w:tr w:rsidR="009E59FC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</w:tr>
      <w:tr w:rsidR="009E59FC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Изменена форма</w:t>
            </w:r>
          </w:p>
        </w:tc>
      </w:tr>
      <w:tr w:rsidR="009E59FC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</w:tr>
      <w:tr w:rsidR="009E59FC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 фонд оценочных средств</w:t>
            </w:r>
          </w:p>
        </w:tc>
      </w:tr>
      <w:tr w:rsidR="009E59FC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</w:tr>
      <w:tr w:rsidR="009E59FC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9E59FC" w:rsidRDefault="0064010F" w:rsidP="008D7C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 список литературы</w:t>
            </w:r>
          </w:p>
        </w:tc>
      </w:tr>
      <w:tr w:rsidR="009E59FC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59FC" w:rsidRDefault="009E59FC" w:rsidP="008D7C0F">
            <w:pPr>
              <w:rPr>
                <w:sz w:val="24"/>
                <w:szCs w:val="24"/>
              </w:rPr>
            </w:pPr>
          </w:p>
        </w:tc>
      </w:tr>
    </w:tbl>
    <w:p w:rsidR="009E59FC" w:rsidRDefault="009E59FC" w:rsidP="008D7C0F">
      <w:pPr>
        <w:spacing w:line="6" w:lineRule="exact"/>
        <w:rPr>
          <w:sz w:val="20"/>
          <w:szCs w:val="20"/>
        </w:rPr>
      </w:pPr>
    </w:p>
    <w:p w:rsidR="00530B89" w:rsidRDefault="00530B89" w:rsidP="008D7C0F">
      <w:pPr>
        <w:spacing w:line="237" w:lineRule="auto"/>
        <w:ind w:right="120"/>
        <w:jc w:val="both"/>
        <w:rPr>
          <w:rFonts w:eastAsia="Times New Roman"/>
          <w:sz w:val="28"/>
          <w:szCs w:val="28"/>
        </w:rPr>
      </w:pPr>
    </w:p>
    <w:p w:rsidR="00530B89" w:rsidRPr="00530B89" w:rsidRDefault="0064010F" w:rsidP="008D7C0F">
      <w:pPr>
        <w:spacing w:line="237" w:lineRule="auto"/>
        <w:ind w:right="120"/>
        <w:jc w:val="both"/>
        <w:rPr>
          <w:rFonts w:eastAsia="Times New Roman"/>
          <w:sz w:val="28"/>
          <w:szCs w:val="28"/>
        </w:rPr>
      </w:pPr>
      <w:r w:rsidRPr="00530B89">
        <w:rPr>
          <w:rFonts w:eastAsia="Times New Roman"/>
          <w:sz w:val="28"/>
          <w:szCs w:val="28"/>
        </w:rPr>
        <w:t xml:space="preserve">Все изменения программы </w:t>
      </w:r>
      <w:r w:rsidR="00530B89" w:rsidRPr="00530B89">
        <w:rPr>
          <w:rFonts w:eastAsia="Times New Roman"/>
          <w:sz w:val="28"/>
          <w:szCs w:val="28"/>
        </w:rPr>
        <w:t xml:space="preserve">согласовываются </w:t>
      </w:r>
      <w:r w:rsidRPr="00530B89">
        <w:rPr>
          <w:rFonts w:eastAsia="Times New Roman"/>
          <w:sz w:val="28"/>
          <w:szCs w:val="28"/>
        </w:rPr>
        <w:t xml:space="preserve">на заседании </w:t>
      </w:r>
      <w:r w:rsidR="00530B89" w:rsidRPr="00530B89">
        <w:rPr>
          <w:rFonts w:eastAsia="Times New Roman"/>
          <w:sz w:val="28"/>
          <w:szCs w:val="28"/>
        </w:rPr>
        <w:t xml:space="preserve">методического </w:t>
      </w:r>
      <w:r w:rsidRPr="00530B89">
        <w:rPr>
          <w:rFonts w:eastAsia="Times New Roman"/>
          <w:sz w:val="28"/>
          <w:szCs w:val="28"/>
        </w:rPr>
        <w:t>совета</w:t>
      </w:r>
      <w:r w:rsidR="00530B89" w:rsidRPr="00530B89">
        <w:rPr>
          <w:rFonts w:eastAsia="Times New Roman"/>
          <w:sz w:val="28"/>
          <w:szCs w:val="28"/>
        </w:rPr>
        <w:t xml:space="preserve"> и утверждаются  д</w:t>
      </w:r>
      <w:r w:rsidRPr="00530B89">
        <w:rPr>
          <w:rFonts w:eastAsia="Times New Roman"/>
          <w:sz w:val="28"/>
          <w:szCs w:val="28"/>
        </w:rPr>
        <w:t>иректор</w:t>
      </w:r>
      <w:r w:rsidR="00530B89" w:rsidRPr="00530B89">
        <w:rPr>
          <w:rFonts w:eastAsia="Times New Roman"/>
          <w:sz w:val="28"/>
          <w:szCs w:val="28"/>
        </w:rPr>
        <w:t>ом.</w:t>
      </w:r>
    </w:p>
    <w:p w:rsidR="009E59FC" w:rsidRDefault="009E59FC" w:rsidP="008D7C0F">
      <w:pPr>
        <w:spacing w:line="339" w:lineRule="exact"/>
        <w:rPr>
          <w:sz w:val="20"/>
          <w:szCs w:val="20"/>
        </w:rPr>
      </w:pPr>
    </w:p>
    <w:p w:rsidR="009E59FC" w:rsidRDefault="009E59FC" w:rsidP="008D7C0F">
      <w:pPr>
        <w:spacing w:line="11" w:lineRule="exact"/>
        <w:rPr>
          <w:sz w:val="20"/>
          <w:szCs w:val="20"/>
        </w:rPr>
      </w:pPr>
    </w:p>
    <w:p w:rsidR="00E61875" w:rsidRDefault="00E61875" w:rsidP="008D7C0F">
      <w:pPr>
        <w:spacing w:line="237" w:lineRule="auto"/>
        <w:ind w:right="-259"/>
        <w:jc w:val="center"/>
        <w:rPr>
          <w:rFonts w:eastAsia="Times New Roman"/>
          <w:bCs/>
          <w:sz w:val="28"/>
          <w:szCs w:val="28"/>
        </w:rPr>
      </w:pPr>
    </w:p>
    <w:p w:rsidR="00752D7A" w:rsidRPr="00752D7A" w:rsidRDefault="00752D7A" w:rsidP="008D7C0F">
      <w:pPr>
        <w:pStyle w:val="a4"/>
        <w:jc w:val="center"/>
        <w:rPr>
          <w:rFonts w:eastAsia="Times New Roman"/>
          <w:b/>
          <w:sz w:val="28"/>
          <w:szCs w:val="28"/>
        </w:rPr>
      </w:pPr>
      <w:r w:rsidRPr="00752D7A">
        <w:rPr>
          <w:b/>
          <w:sz w:val="30"/>
        </w:rPr>
        <w:lastRenderedPageBreak/>
        <w:t>Список литературы</w:t>
      </w:r>
    </w:p>
    <w:p w:rsidR="00E61875" w:rsidRPr="00375D05" w:rsidRDefault="00E61875" w:rsidP="003673B9">
      <w:pPr>
        <w:pStyle w:val="a4"/>
        <w:numPr>
          <w:ilvl w:val="0"/>
          <w:numId w:val="1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Федеральный закон от 29.12.2012 № 273-ФЗ «Об образовании в Российской Федерации»</w:t>
      </w:r>
    </w:p>
    <w:p w:rsidR="00E61875" w:rsidRPr="00375D05" w:rsidRDefault="00E61875" w:rsidP="003673B9">
      <w:pPr>
        <w:pStyle w:val="a4"/>
        <w:numPr>
          <w:ilvl w:val="0"/>
          <w:numId w:val="1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Стратегия развития воспитания в РФ на период до 2025 года. Распоряжение правительства Российской Федерации № 996-р от 29 мая 2015 года</w:t>
      </w:r>
    </w:p>
    <w:p w:rsidR="00E61875" w:rsidRPr="00375D05" w:rsidRDefault="00E61875" w:rsidP="003673B9">
      <w:pPr>
        <w:pStyle w:val="a4"/>
        <w:numPr>
          <w:ilvl w:val="0"/>
          <w:numId w:val="1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Концепция развития дополнительного образования детей. Распоряжение Правительства Российской Федерации от 04.09.2014 года № 1726-р</w:t>
      </w:r>
    </w:p>
    <w:p w:rsidR="00E61875" w:rsidRPr="00375D05" w:rsidRDefault="00E61875" w:rsidP="003673B9">
      <w:pPr>
        <w:pStyle w:val="a4"/>
        <w:numPr>
          <w:ilvl w:val="0"/>
          <w:numId w:val="1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Приказ Министерства образования и науки Российской Федерации (Минобрнауки России)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61875" w:rsidRPr="00375D05" w:rsidRDefault="00E61875" w:rsidP="003673B9">
      <w:pPr>
        <w:pStyle w:val="a4"/>
        <w:numPr>
          <w:ilvl w:val="0"/>
          <w:numId w:val="1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программы). Письмо Министерства образования и науки РФ от 18 ноября 2015 г. № 09-3242</w:t>
      </w:r>
    </w:p>
    <w:p w:rsidR="00E61875" w:rsidRPr="00375D05" w:rsidRDefault="00E61875" w:rsidP="003673B9">
      <w:pPr>
        <w:pStyle w:val="a4"/>
        <w:numPr>
          <w:ilvl w:val="0"/>
          <w:numId w:val="1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75D05">
        <w:rPr>
          <w:rFonts w:eastAsia="Times New Roman"/>
          <w:sz w:val="28"/>
          <w:szCs w:val="28"/>
        </w:rPr>
        <w:t>Методические рекомендации по реализации адаптированных дополнительных</w:t>
      </w:r>
      <w:r>
        <w:rPr>
          <w:rFonts w:eastAsia="Times New Roman"/>
          <w:sz w:val="28"/>
          <w:szCs w:val="28"/>
        </w:rPr>
        <w:t xml:space="preserve"> </w:t>
      </w:r>
      <w:r w:rsidRPr="00375D05">
        <w:rPr>
          <w:rFonts w:eastAsia="Times New Roman"/>
          <w:sz w:val="28"/>
          <w:szCs w:val="28"/>
        </w:rPr>
        <w:t>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Письмо Министерства образования и науки РФ от 29 марта 2016 г. № ВК-641/09 «О направлении методических рекомендаций»</w:t>
      </w:r>
    </w:p>
    <w:p w:rsidR="00E61875" w:rsidRPr="00375D05" w:rsidRDefault="00E61875" w:rsidP="003673B9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375D05">
        <w:rPr>
          <w:sz w:val="28"/>
          <w:szCs w:val="28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E61875" w:rsidRPr="00375D05" w:rsidRDefault="00E61875" w:rsidP="003673B9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375D05">
        <w:rPr>
          <w:sz w:val="28"/>
          <w:szCs w:val="28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08.09.2015 г. № 613 н);</w:t>
      </w:r>
    </w:p>
    <w:p w:rsidR="009E59FC" w:rsidRDefault="009E59FC" w:rsidP="008D7C0F">
      <w:pPr>
        <w:spacing w:line="324" w:lineRule="exact"/>
        <w:rPr>
          <w:sz w:val="20"/>
          <w:szCs w:val="20"/>
        </w:rPr>
      </w:pPr>
    </w:p>
    <w:p w:rsidR="009E59FC" w:rsidRDefault="009E59FC" w:rsidP="008D7C0F">
      <w:pPr>
        <w:spacing w:line="332" w:lineRule="exact"/>
        <w:rPr>
          <w:sz w:val="20"/>
          <w:szCs w:val="20"/>
        </w:rPr>
      </w:pPr>
    </w:p>
    <w:p w:rsidR="009E59FC" w:rsidRDefault="0064010F" w:rsidP="003673B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Литература</w:t>
      </w:r>
    </w:p>
    <w:p w:rsidR="009E59FC" w:rsidRDefault="009E59FC" w:rsidP="008D7C0F">
      <w:pPr>
        <w:spacing w:line="6" w:lineRule="exact"/>
        <w:rPr>
          <w:sz w:val="20"/>
          <w:szCs w:val="20"/>
        </w:rPr>
      </w:pPr>
    </w:p>
    <w:p w:rsidR="009E59FC" w:rsidRDefault="0064010F" w:rsidP="003673B9">
      <w:pPr>
        <w:numPr>
          <w:ilvl w:val="0"/>
          <w:numId w:val="4"/>
        </w:numPr>
        <w:tabs>
          <w:tab w:val="left" w:pos="0"/>
        </w:tabs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Буйлова Л.Н. Концепция развития дополнительного образования детей: от замысла до реализации. Методическое пособие / Л.Н. Буйлова, Н.В. Кленова. – М.: Педагогическое общество России, 2016. – 192 с.</w:t>
      </w:r>
    </w:p>
    <w:p w:rsidR="009E59FC" w:rsidRDefault="0064010F" w:rsidP="003673B9">
      <w:pPr>
        <w:numPr>
          <w:ilvl w:val="0"/>
          <w:numId w:val="5"/>
        </w:numPr>
        <w:tabs>
          <w:tab w:val="left" w:pos="367"/>
          <w:tab w:val="left" w:pos="437"/>
        </w:tabs>
        <w:spacing w:line="23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Буйлова Л.Н. Технология разработки и экспертизы дополнительных общеобразовательных программ и рабочих программ курсов внеурочной деятельности: методическое пособие / Л.Н. Буйлова. – М.: ГАОУ ВО МИОО,</w:t>
      </w:r>
    </w:p>
    <w:p w:rsidR="009E59FC" w:rsidRDefault="0064010F" w:rsidP="003673B9">
      <w:pPr>
        <w:tabs>
          <w:tab w:val="left" w:pos="367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2015. – 155 с.</w:t>
      </w:r>
    </w:p>
    <w:p w:rsidR="009E59FC" w:rsidRDefault="009E59FC" w:rsidP="003673B9">
      <w:pPr>
        <w:tabs>
          <w:tab w:val="left" w:pos="367"/>
        </w:tabs>
        <w:spacing w:line="12" w:lineRule="exact"/>
        <w:ind w:firstLine="709"/>
        <w:rPr>
          <w:rFonts w:eastAsia="Times New Roman"/>
          <w:sz w:val="28"/>
          <w:szCs w:val="28"/>
        </w:rPr>
      </w:pPr>
    </w:p>
    <w:p w:rsidR="009E59FC" w:rsidRDefault="0064010F" w:rsidP="003673B9">
      <w:pPr>
        <w:numPr>
          <w:ilvl w:val="0"/>
          <w:numId w:val="5"/>
        </w:numPr>
        <w:tabs>
          <w:tab w:val="left" w:pos="0"/>
        </w:tabs>
        <w:spacing w:line="23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Нормативно-методические материалы образовательной организации дополнительного образования / С.А. Фадеева, Е.В. Боровская. – Н. Новгород,</w:t>
      </w:r>
    </w:p>
    <w:p w:rsidR="009E59FC" w:rsidRDefault="009E59FC" w:rsidP="003673B9">
      <w:pPr>
        <w:tabs>
          <w:tab w:val="left" w:pos="367"/>
        </w:tabs>
        <w:spacing w:line="2" w:lineRule="exact"/>
        <w:ind w:firstLine="709"/>
        <w:rPr>
          <w:rFonts w:eastAsia="Times New Roman"/>
          <w:sz w:val="28"/>
          <w:szCs w:val="28"/>
        </w:rPr>
      </w:pPr>
    </w:p>
    <w:p w:rsidR="009E59FC" w:rsidRDefault="0064010F" w:rsidP="003673B9">
      <w:pPr>
        <w:tabs>
          <w:tab w:val="left" w:pos="367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2014. – 79 с.</w:t>
      </w:r>
    </w:p>
    <w:p w:rsidR="009E59FC" w:rsidRDefault="009E59FC" w:rsidP="008D7C0F">
      <w:pPr>
        <w:tabs>
          <w:tab w:val="left" w:pos="367"/>
        </w:tabs>
        <w:spacing w:line="330" w:lineRule="exact"/>
        <w:rPr>
          <w:sz w:val="20"/>
          <w:szCs w:val="20"/>
        </w:rPr>
      </w:pPr>
    </w:p>
    <w:p w:rsidR="009E59FC" w:rsidRDefault="009E59FC" w:rsidP="008D7C0F">
      <w:pPr>
        <w:spacing w:line="328" w:lineRule="exact"/>
        <w:rPr>
          <w:sz w:val="20"/>
          <w:szCs w:val="20"/>
        </w:rPr>
      </w:pPr>
    </w:p>
    <w:p w:rsidR="00E61875" w:rsidRDefault="00E61875" w:rsidP="008D7C0F">
      <w:pPr>
        <w:spacing w:line="237" w:lineRule="auto"/>
        <w:ind w:right="-259"/>
        <w:jc w:val="right"/>
        <w:rPr>
          <w:rFonts w:eastAsia="Times New Roman"/>
          <w:bCs/>
          <w:sz w:val="28"/>
          <w:szCs w:val="28"/>
        </w:rPr>
      </w:pPr>
    </w:p>
    <w:p w:rsidR="005B5294" w:rsidRDefault="005B5294" w:rsidP="008D7C0F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br w:type="page"/>
      </w:r>
    </w:p>
    <w:p w:rsidR="005B5294" w:rsidRDefault="005B5294" w:rsidP="008D7C0F">
      <w:pPr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Приложение 1</w:t>
      </w:r>
    </w:p>
    <w:p w:rsidR="005B5294" w:rsidRPr="007A024D" w:rsidRDefault="005B5294" w:rsidP="008D7C0F">
      <w:pPr>
        <w:pStyle w:val="a4"/>
        <w:jc w:val="center"/>
        <w:rPr>
          <w:b/>
          <w:i/>
          <w:sz w:val="28"/>
          <w:szCs w:val="28"/>
          <w:u w:val="single"/>
        </w:rPr>
      </w:pPr>
      <w:r w:rsidRPr="007A024D">
        <w:rPr>
          <w:b/>
          <w:i/>
          <w:sz w:val="28"/>
          <w:szCs w:val="28"/>
          <w:u w:val="single"/>
        </w:rPr>
        <w:t>Оформление титульного листа</w:t>
      </w:r>
    </w:p>
    <w:p w:rsidR="005B5294" w:rsidRDefault="005B5294" w:rsidP="008D7C0F">
      <w:pPr>
        <w:pStyle w:val="a4"/>
        <w:rPr>
          <w:sz w:val="24"/>
          <w:szCs w:val="24"/>
          <w:u w:val="single"/>
        </w:rPr>
      </w:pPr>
    </w:p>
    <w:p w:rsidR="005B5294" w:rsidRPr="00BD11D1" w:rsidRDefault="005B5294" w:rsidP="008D7C0F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kern w:val="32"/>
          <w:sz w:val="28"/>
          <w:szCs w:val="28"/>
          <w:lang w:val="x-none" w:eastAsia="x-none"/>
        </w:rPr>
      </w:pPr>
      <w:r w:rsidRPr="00BD11D1">
        <w:rPr>
          <w:bCs/>
          <w:kern w:val="32"/>
          <w:sz w:val="28"/>
          <w:szCs w:val="28"/>
          <w:lang w:val="x-none" w:eastAsia="x-none"/>
        </w:rPr>
        <w:t>Управление образования администрации г. Орска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D11D1">
        <w:rPr>
          <w:sz w:val="28"/>
          <w:szCs w:val="28"/>
        </w:rPr>
        <w:t xml:space="preserve">Муниципальное автономное учреждение 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11D1">
        <w:rPr>
          <w:sz w:val="28"/>
          <w:szCs w:val="28"/>
        </w:rPr>
        <w:t xml:space="preserve">дополнительного образования </w:t>
      </w:r>
    </w:p>
    <w:p w:rsidR="005B5294" w:rsidRDefault="005B5294" w:rsidP="008D7C0F">
      <w:pPr>
        <w:keepNext/>
        <w:widowControl w:val="0"/>
        <w:autoSpaceDE w:val="0"/>
        <w:autoSpaceDN w:val="0"/>
        <w:adjustRightInd w:val="0"/>
        <w:jc w:val="center"/>
        <w:outlineLvl w:val="1"/>
        <w:rPr>
          <w:bCs/>
          <w:iCs/>
          <w:sz w:val="28"/>
          <w:szCs w:val="28"/>
        </w:rPr>
      </w:pPr>
      <w:r w:rsidRPr="00BD11D1">
        <w:rPr>
          <w:bCs/>
          <w:iCs/>
          <w:sz w:val="28"/>
          <w:szCs w:val="28"/>
        </w:rPr>
        <w:t>«Центр развития творчества детей и юношества «Радость» г</w:t>
      </w:r>
      <w:r>
        <w:rPr>
          <w:bCs/>
          <w:iCs/>
          <w:sz w:val="28"/>
          <w:szCs w:val="28"/>
        </w:rPr>
        <w:t xml:space="preserve">. </w:t>
      </w:r>
      <w:r w:rsidRPr="00BD11D1">
        <w:rPr>
          <w:bCs/>
          <w:iCs/>
          <w:sz w:val="28"/>
          <w:szCs w:val="28"/>
        </w:rPr>
        <w:t>Орска»</w:t>
      </w:r>
    </w:p>
    <w:p w:rsidR="005B5294" w:rsidRDefault="005B5294" w:rsidP="008D7C0F">
      <w:pPr>
        <w:keepNext/>
        <w:widowControl w:val="0"/>
        <w:autoSpaceDE w:val="0"/>
        <w:autoSpaceDN w:val="0"/>
        <w:adjustRightInd w:val="0"/>
        <w:jc w:val="center"/>
        <w:outlineLvl w:val="1"/>
        <w:rPr>
          <w:bCs/>
          <w:i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0"/>
        <w:gridCol w:w="5101"/>
      </w:tblGrid>
      <w:tr w:rsidR="005B5294" w:rsidRPr="00841EF8" w:rsidTr="003C08CA">
        <w:tc>
          <w:tcPr>
            <w:tcW w:w="2500" w:type="pct"/>
            <w:shd w:val="clear" w:color="auto" w:fill="auto"/>
          </w:tcPr>
          <w:p w:rsidR="005B5294" w:rsidRPr="00841EF8" w:rsidRDefault="005B5294" w:rsidP="008D7C0F">
            <w:pPr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Принята на заседании</w:t>
            </w:r>
          </w:p>
          <w:p w:rsidR="005B5294" w:rsidRPr="00841EF8" w:rsidRDefault="005B5294" w:rsidP="008D7C0F">
            <w:pPr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методического совета</w:t>
            </w:r>
          </w:p>
          <w:p w:rsidR="005B5294" w:rsidRPr="00841EF8" w:rsidRDefault="005B5294" w:rsidP="008D7C0F">
            <w:pPr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10</w:t>
            </w:r>
            <w:r w:rsidRPr="00841EF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</w:t>
            </w:r>
            <w:r w:rsidRPr="00841EF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841EF8">
              <w:rPr>
                <w:sz w:val="28"/>
                <w:szCs w:val="28"/>
              </w:rPr>
              <w:t xml:space="preserve"> г. </w:t>
            </w:r>
          </w:p>
          <w:p w:rsidR="005B5294" w:rsidRPr="00841EF8" w:rsidRDefault="005B5294" w:rsidP="008D7C0F">
            <w:pPr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 xml:space="preserve">Протокол №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00" w:type="pct"/>
            <w:shd w:val="clear" w:color="auto" w:fill="auto"/>
          </w:tcPr>
          <w:p w:rsidR="005B5294" w:rsidRPr="00841EF8" w:rsidRDefault="005B5294" w:rsidP="008D7C0F">
            <w:pPr>
              <w:jc w:val="right"/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Утверждаю</w:t>
            </w:r>
          </w:p>
          <w:p w:rsidR="005B5294" w:rsidRPr="00841EF8" w:rsidRDefault="005B5294" w:rsidP="008D7C0F">
            <w:pPr>
              <w:jc w:val="right"/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Директор МАУДО «ЦРТДЮ «Радость» г. Орска»</w:t>
            </w:r>
          </w:p>
          <w:p w:rsidR="005B5294" w:rsidRPr="00841EF8" w:rsidRDefault="005B5294" w:rsidP="008D7C0F">
            <w:pPr>
              <w:jc w:val="right"/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 xml:space="preserve">_________________Т.Д. Алексеева </w:t>
            </w:r>
          </w:p>
          <w:p w:rsidR="005B5294" w:rsidRPr="00841EF8" w:rsidRDefault="005B5294" w:rsidP="008D7C0F">
            <w:pPr>
              <w:jc w:val="right"/>
              <w:rPr>
                <w:sz w:val="28"/>
                <w:szCs w:val="28"/>
              </w:rPr>
            </w:pPr>
            <w:r w:rsidRPr="00841EF8">
              <w:rPr>
                <w:rStyle w:val="submenu-table"/>
                <w:sz w:val="28"/>
                <w:szCs w:val="28"/>
                <w:shd w:val="clear" w:color="auto" w:fill="FFFFFF"/>
              </w:rPr>
              <w:t xml:space="preserve"> </w:t>
            </w:r>
            <w:r w:rsidRPr="00841EF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</w:t>
            </w:r>
            <w:r w:rsidRPr="00841EF8">
              <w:rPr>
                <w:sz w:val="28"/>
                <w:szCs w:val="28"/>
              </w:rPr>
              <w:t>1» августа 201</w:t>
            </w:r>
            <w:r>
              <w:rPr>
                <w:sz w:val="28"/>
                <w:szCs w:val="28"/>
              </w:rPr>
              <w:t>8</w:t>
            </w:r>
            <w:r w:rsidRPr="00841EF8">
              <w:rPr>
                <w:sz w:val="28"/>
                <w:szCs w:val="28"/>
              </w:rPr>
              <w:t xml:space="preserve"> г.</w:t>
            </w:r>
          </w:p>
        </w:tc>
      </w:tr>
    </w:tbl>
    <w:p w:rsidR="005B5294" w:rsidRPr="00BD11D1" w:rsidRDefault="005B5294" w:rsidP="008D7C0F">
      <w:pPr>
        <w:keepNext/>
        <w:widowControl w:val="0"/>
        <w:autoSpaceDE w:val="0"/>
        <w:autoSpaceDN w:val="0"/>
        <w:adjustRightInd w:val="0"/>
        <w:jc w:val="center"/>
        <w:outlineLvl w:val="1"/>
        <w:rPr>
          <w:bCs/>
          <w:iCs/>
          <w:sz w:val="28"/>
          <w:szCs w:val="28"/>
        </w:rPr>
      </w:pPr>
    </w:p>
    <w:p w:rsidR="005B5294" w:rsidRPr="00BD11D1" w:rsidRDefault="005B5294" w:rsidP="008D7C0F">
      <w:pPr>
        <w:widowControl w:val="0"/>
        <w:autoSpaceDE w:val="0"/>
        <w:autoSpaceDN w:val="0"/>
        <w:adjustRightInd w:val="0"/>
        <w:rPr>
          <w:sz w:val="28"/>
          <w:szCs w:val="24"/>
        </w:rPr>
      </w:pPr>
    </w:p>
    <w:p w:rsidR="005B5294" w:rsidRPr="00BD11D1" w:rsidRDefault="005B5294" w:rsidP="008D7C0F">
      <w:pPr>
        <w:widowControl w:val="0"/>
        <w:autoSpaceDE w:val="0"/>
        <w:autoSpaceDN w:val="0"/>
        <w:adjustRightInd w:val="0"/>
        <w:rPr>
          <w:sz w:val="28"/>
          <w:szCs w:val="24"/>
        </w:rPr>
      </w:pP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b/>
          <w:i/>
          <w:sz w:val="48"/>
          <w:szCs w:val="48"/>
        </w:rPr>
      </w:pP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b/>
          <w:i/>
          <w:sz w:val="52"/>
          <w:szCs w:val="52"/>
        </w:rPr>
      </w:pPr>
      <w:r w:rsidRPr="00BD11D1">
        <w:rPr>
          <w:b/>
          <w:i/>
          <w:sz w:val="52"/>
          <w:szCs w:val="52"/>
        </w:rPr>
        <w:t xml:space="preserve">Дополнительная 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b/>
          <w:i/>
          <w:sz w:val="52"/>
          <w:szCs w:val="52"/>
        </w:rPr>
      </w:pPr>
      <w:r w:rsidRPr="00BD11D1">
        <w:rPr>
          <w:b/>
          <w:i/>
          <w:sz w:val="52"/>
          <w:szCs w:val="52"/>
        </w:rPr>
        <w:t xml:space="preserve">общеобразовательная 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b/>
          <w:i/>
          <w:sz w:val="52"/>
          <w:szCs w:val="52"/>
        </w:rPr>
      </w:pPr>
      <w:r w:rsidRPr="00BD11D1">
        <w:rPr>
          <w:b/>
          <w:i/>
          <w:sz w:val="52"/>
          <w:szCs w:val="52"/>
        </w:rPr>
        <w:t>общеразвивающая программа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b/>
          <w:i/>
          <w:sz w:val="40"/>
          <w:szCs w:val="40"/>
        </w:rPr>
      </w:pPr>
      <w:r w:rsidRPr="00BD11D1">
        <w:rPr>
          <w:b/>
          <w:i/>
          <w:sz w:val="40"/>
          <w:szCs w:val="40"/>
        </w:rPr>
        <w:t>художественной направленности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i/>
          <w:sz w:val="52"/>
          <w:szCs w:val="52"/>
        </w:rPr>
      </w:pPr>
      <w:r w:rsidRPr="00BD11D1">
        <w:rPr>
          <w:i/>
          <w:sz w:val="52"/>
          <w:szCs w:val="52"/>
        </w:rPr>
        <w:t xml:space="preserve">школы шитья 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b/>
          <w:i/>
          <w:sz w:val="72"/>
          <w:szCs w:val="72"/>
        </w:rPr>
      </w:pPr>
      <w:r w:rsidRPr="00BD11D1">
        <w:rPr>
          <w:sz w:val="72"/>
          <w:szCs w:val="72"/>
        </w:rPr>
        <w:t>«</w:t>
      </w:r>
      <w:r w:rsidRPr="00BD11D1">
        <w:rPr>
          <w:b/>
          <w:i/>
          <w:sz w:val="72"/>
          <w:szCs w:val="72"/>
        </w:rPr>
        <w:t>Современница»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В</w:t>
      </w:r>
      <w:r w:rsidRPr="00BD11D1">
        <w:rPr>
          <w:i/>
          <w:sz w:val="40"/>
          <w:szCs w:val="40"/>
        </w:rPr>
        <w:t>озраст</w:t>
      </w:r>
      <w:r>
        <w:rPr>
          <w:i/>
          <w:sz w:val="40"/>
          <w:szCs w:val="40"/>
        </w:rPr>
        <w:t xml:space="preserve"> обучающихся</w:t>
      </w:r>
      <w:r w:rsidRPr="00BD11D1">
        <w:rPr>
          <w:i/>
          <w:sz w:val="40"/>
          <w:szCs w:val="40"/>
        </w:rPr>
        <w:t>: 8 – 16 лет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</w:t>
      </w:r>
      <w:r w:rsidRPr="00BD11D1">
        <w:rPr>
          <w:i/>
          <w:sz w:val="40"/>
          <w:szCs w:val="40"/>
        </w:rPr>
        <w:t>рок реализации: 6 лет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rPr>
          <w:b/>
          <w:i/>
          <w:sz w:val="48"/>
          <w:szCs w:val="48"/>
        </w:rPr>
      </w:pPr>
    </w:p>
    <w:p w:rsidR="005B5294" w:rsidRPr="00BD11D1" w:rsidRDefault="005B5294" w:rsidP="008D7C0F">
      <w:pPr>
        <w:suppressAutoHyphens/>
        <w:autoSpaceDN w:val="0"/>
        <w:jc w:val="right"/>
        <w:rPr>
          <w:rFonts w:cs="Calibri"/>
          <w:sz w:val="28"/>
          <w:szCs w:val="28"/>
          <w:lang w:eastAsia="ar-SA"/>
        </w:rPr>
      </w:pPr>
      <w:r w:rsidRPr="00BD11D1">
        <w:rPr>
          <w:rFonts w:cs="Calibri"/>
          <w:b/>
          <w:sz w:val="28"/>
          <w:szCs w:val="28"/>
          <w:lang w:eastAsia="ar-SA"/>
        </w:rPr>
        <w:t>Авторы-составители:</w:t>
      </w:r>
      <w:r w:rsidRPr="00BD11D1">
        <w:rPr>
          <w:rFonts w:cs="Calibri"/>
          <w:sz w:val="28"/>
          <w:szCs w:val="28"/>
          <w:lang w:eastAsia="ar-SA"/>
        </w:rPr>
        <w:t xml:space="preserve">  </w:t>
      </w:r>
    </w:p>
    <w:p w:rsidR="005B5294" w:rsidRPr="00BD11D1" w:rsidRDefault="005B5294" w:rsidP="008D7C0F">
      <w:pPr>
        <w:suppressAutoHyphens/>
        <w:autoSpaceDN w:val="0"/>
        <w:jc w:val="right"/>
        <w:rPr>
          <w:rFonts w:cs="Calibri"/>
          <w:i/>
          <w:sz w:val="28"/>
          <w:szCs w:val="28"/>
          <w:lang w:eastAsia="ar-SA"/>
        </w:rPr>
      </w:pPr>
      <w:r w:rsidRPr="00BD11D1">
        <w:rPr>
          <w:rFonts w:cs="Calibri"/>
          <w:i/>
          <w:sz w:val="28"/>
          <w:szCs w:val="28"/>
          <w:lang w:eastAsia="ar-SA"/>
        </w:rPr>
        <w:t xml:space="preserve">Милёшина Галина Валентиновна, </w:t>
      </w:r>
    </w:p>
    <w:p w:rsidR="005B5294" w:rsidRPr="00BD11D1" w:rsidRDefault="005B5294" w:rsidP="008D7C0F">
      <w:pPr>
        <w:suppressAutoHyphens/>
        <w:autoSpaceDN w:val="0"/>
        <w:jc w:val="right"/>
        <w:rPr>
          <w:rFonts w:cs="Calibri"/>
          <w:sz w:val="28"/>
          <w:szCs w:val="28"/>
          <w:lang w:eastAsia="ar-SA"/>
        </w:rPr>
      </w:pPr>
      <w:r w:rsidRPr="00BD11D1">
        <w:rPr>
          <w:rFonts w:cs="Calibri"/>
          <w:sz w:val="28"/>
          <w:szCs w:val="28"/>
          <w:lang w:eastAsia="ar-SA"/>
        </w:rPr>
        <w:t xml:space="preserve">                                   педагог дополнительного образования 1 категории  </w:t>
      </w:r>
    </w:p>
    <w:p w:rsidR="005B5294" w:rsidRPr="00BD11D1" w:rsidRDefault="005B5294" w:rsidP="008D7C0F">
      <w:pPr>
        <w:suppressAutoHyphens/>
        <w:autoSpaceDN w:val="0"/>
        <w:jc w:val="right"/>
        <w:rPr>
          <w:rFonts w:cs="Calibri"/>
          <w:sz w:val="28"/>
          <w:szCs w:val="28"/>
          <w:lang w:eastAsia="ar-SA"/>
        </w:rPr>
      </w:pPr>
      <w:r>
        <w:rPr>
          <w:rFonts w:cs="Calibri"/>
          <w:i/>
          <w:sz w:val="28"/>
          <w:szCs w:val="28"/>
          <w:lang w:eastAsia="ar-SA"/>
        </w:rPr>
        <w:t>Кривощёкова Н.В.,  к.п.н.,</w:t>
      </w:r>
      <w:r w:rsidRPr="00BD11D1">
        <w:rPr>
          <w:rFonts w:cs="Calibri"/>
          <w:sz w:val="28"/>
          <w:szCs w:val="28"/>
          <w:lang w:eastAsia="ar-SA"/>
        </w:rPr>
        <w:t xml:space="preserve">  методист</w:t>
      </w:r>
    </w:p>
    <w:p w:rsidR="005B5294" w:rsidRPr="00BD11D1" w:rsidRDefault="005B5294" w:rsidP="008D7C0F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11D1">
        <w:rPr>
          <w:sz w:val="28"/>
          <w:szCs w:val="28"/>
        </w:rPr>
        <w:t xml:space="preserve"> </w:t>
      </w:r>
    </w:p>
    <w:p w:rsidR="005B5294" w:rsidRPr="00BD11D1" w:rsidRDefault="005B5294" w:rsidP="008D7C0F">
      <w:pPr>
        <w:suppressAutoHyphens/>
        <w:autoSpaceDN w:val="0"/>
        <w:jc w:val="right"/>
        <w:rPr>
          <w:rFonts w:cs="Calibri"/>
          <w:sz w:val="28"/>
          <w:szCs w:val="28"/>
          <w:lang w:eastAsia="ar-SA"/>
        </w:rPr>
      </w:pPr>
    </w:p>
    <w:p w:rsidR="005B5294" w:rsidRPr="00BD11D1" w:rsidRDefault="005B5294" w:rsidP="008D7C0F">
      <w:pPr>
        <w:suppressAutoHyphens/>
        <w:autoSpaceDN w:val="0"/>
        <w:rPr>
          <w:rFonts w:cs="Calibri"/>
          <w:sz w:val="28"/>
          <w:szCs w:val="28"/>
          <w:lang w:eastAsia="ar-SA"/>
        </w:rPr>
      </w:pPr>
    </w:p>
    <w:p w:rsidR="005B5294" w:rsidRPr="00BD11D1" w:rsidRDefault="005B5294" w:rsidP="008D7C0F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г. </w:t>
      </w:r>
      <w:r w:rsidRPr="00BD11D1">
        <w:rPr>
          <w:sz w:val="28"/>
          <w:szCs w:val="24"/>
        </w:rPr>
        <w:t>Орск, 201</w:t>
      </w:r>
      <w:r>
        <w:rPr>
          <w:sz w:val="28"/>
          <w:szCs w:val="24"/>
        </w:rPr>
        <w:t>8.</w:t>
      </w:r>
    </w:p>
    <w:p w:rsidR="005B5294" w:rsidRDefault="005B5294" w:rsidP="008D7C0F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br w:type="page"/>
      </w:r>
    </w:p>
    <w:p w:rsidR="00E61875" w:rsidRDefault="00E61875" w:rsidP="008D7C0F">
      <w:pPr>
        <w:spacing w:line="237" w:lineRule="auto"/>
        <w:ind w:right="-259"/>
        <w:jc w:val="right"/>
        <w:rPr>
          <w:rFonts w:eastAsia="Times New Roman"/>
          <w:bCs/>
          <w:sz w:val="28"/>
          <w:szCs w:val="28"/>
        </w:rPr>
      </w:pPr>
      <w:r w:rsidRPr="00E61875">
        <w:rPr>
          <w:rFonts w:eastAsia="Times New Roman"/>
          <w:bCs/>
          <w:sz w:val="28"/>
          <w:szCs w:val="28"/>
        </w:rPr>
        <w:lastRenderedPageBreak/>
        <w:t>Приложение 2</w:t>
      </w:r>
    </w:p>
    <w:p w:rsidR="00E61875" w:rsidRPr="00E61875" w:rsidRDefault="00E61875" w:rsidP="008D7C0F">
      <w:pPr>
        <w:spacing w:line="237" w:lineRule="auto"/>
        <w:ind w:right="-259"/>
        <w:jc w:val="center"/>
        <w:rPr>
          <w:rFonts w:eastAsia="Times New Roman"/>
          <w:bCs/>
          <w:i/>
          <w:sz w:val="28"/>
          <w:szCs w:val="28"/>
        </w:rPr>
      </w:pPr>
      <w:r w:rsidRPr="00E61875">
        <w:rPr>
          <w:rFonts w:eastAsia="Times New Roman"/>
          <w:bCs/>
          <w:i/>
          <w:sz w:val="28"/>
          <w:szCs w:val="28"/>
        </w:rPr>
        <w:t xml:space="preserve">Пример индивидуального образовательного маршрута </w:t>
      </w:r>
    </w:p>
    <w:p w:rsidR="00E61875" w:rsidRDefault="00E61875" w:rsidP="008D7C0F">
      <w:pPr>
        <w:jc w:val="center"/>
        <w:rPr>
          <w:sz w:val="24"/>
          <w:szCs w:val="24"/>
        </w:rPr>
      </w:pPr>
    </w:p>
    <w:p w:rsidR="00E61875" w:rsidRPr="00657F16" w:rsidRDefault="00E61875" w:rsidP="008D7C0F">
      <w:pPr>
        <w:keepNext/>
        <w:jc w:val="center"/>
        <w:outlineLvl w:val="0"/>
        <w:rPr>
          <w:kern w:val="32"/>
          <w:sz w:val="28"/>
          <w:szCs w:val="28"/>
        </w:rPr>
      </w:pPr>
      <w:r w:rsidRPr="00657F16">
        <w:rPr>
          <w:kern w:val="32"/>
          <w:sz w:val="28"/>
          <w:szCs w:val="28"/>
        </w:rPr>
        <w:t>Управление образования администрации г. Орска</w:t>
      </w:r>
    </w:p>
    <w:p w:rsidR="00E61875" w:rsidRPr="00657F16" w:rsidRDefault="00E61875" w:rsidP="008D7C0F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Муниципальное </w:t>
      </w:r>
      <w:r w:rsidRPr="00657F16">
        <w:rPr>
          <w:sz w:val="28"/>
          <w:szCs w:val="28"/>
        </w:rPr>
        <w:t>автономное учреждение дополнительного образования</w:t>
      </w:r>
    </w:p>
    <w:p w:rsidR="00E61875" w:rsidRPr="00657F16" w:rsidRDefault="00E61875" w:rsidP="008D7C0F">
      <w:pPr>
        <w:keepNext/>
        <w:jc w:val="center"/>
        <w:outlineLvl w:val="1"/>
        <w:rPr>
          <w:sz w:val="28"/>
          <w:szCs w:val="28"/>
        </w:rPr>
      </w:pPr>
      <w:r w:rsidRPr="00657F16">
        <w:rPr>
          <w:sz w:val="28"/>
          <w:szCs w:val="28"/>
        </w:rPr>
        <w:t>«Центр развития творчества детей и юношества «Радость» г</w:t>
      </w:r>
      <w:r>
        <w:rPr>
          <w:sz w:val="28"/>
          <w:szCs w:val="28"/>
        </w:rPr>
        <w:t xml:space="preserve">. </w:t>
      </w:r>
      <w:r w:rsidRPr="00657F16">
        <w:rPr>
          <w:sz w:val="28"/>
          <w:szCs w:val="28"/>
        </w:rPr>
        <w:t>Орска»</w:t>
      </w:r>
    </w:p>
    <w:p w:rsidR="00E61875" w:rsidRDefault="00E61875" w:rsidP="008D7C0F">
      <w:pPr>
        <w:rPr>
          <w:sz w:val="28"/>
          <w:szCs w:val="28"/>
        </w:rPr>
      </w:pPr>
    </w:p>
    <w:p w:rsidR="00E61875" w:rsidRDefault="00E61875" w:rsidP="008D7C0F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0"/>
        <w:gridCol w:w="5101"/>
      </w:tblGrid>
      <w:tr w:rsidR="00E61875" w:rsidRPr="00841EF8" w:rsidTr="00E61875">
        <w:tc>
          <w:tcPr>
            <w:tcW w:w="2500" w:type="pct"/>
            <w:shd w:val="clear" w:color="auto" w:fill="auto"/>
          </w:tcPr>
          <w:p w:rsidR="00E61875" w:rsidRPr="00841EF8" w:rsidRDefault="00E61875" w:rsidP="008D7C0F">
            <w:pPr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Принята на заседании</w:t>
            </w:r>
          </w:p>
          <w:p w:rsidR="00E61875" w:rsidRPr="00841EF8" w:rsidRDefault="00E61875" w:rsidP="008D7C0F">
            <w:pPr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методического совета</w:t>
            </w:r>
          </w:p>
          <w:p w:rsidR="00E61875" w:rsidRPr="00841EF8" w:rsidRDefault="00E61875" w:rsidP="008D7C0F">
            <w:pPr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10</w:t>
            </w:r>
            <w:r w:rsidRPr="00841EF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апреля</w:t>
            </w:r>
            <w:r w:rsidRPr="00841EF8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841EF8">
              <w:rPr>
                <w:sz w:val="28"/>
                <w:szCs w:val="28"/>
              </w:rPr>
              <w:t xml:space="preserve"> г. </w:t>
            </w:r>
          </w:p>
          <w:p w:rsidR="00E61875" w:rsidRPr="00841EF8" w:rsidRDefault="00E61875" w:rsidP="008D7C0F">
            <w:pPr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 xml:space="preserve">Протокол №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00" w:type="pct"/>
            <w:shd w:val="clear" w:color="auto" w:fill="auto"/>
          </w:tcPr>
          <w:p w:rsidR="00E61875" w:rsidRPr="00841EF8" w:rsidRDefault="00E61875" w:rsidP="008D7C0F">
            <w:pPr>
              <w:jc w:val="right"/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Утверждаю</w:t>
            </w:r>
          </w:p>
          <w:p w:rsidR="00E61875" w:rsidRPr="00841EF8" w:rsidRDefault="00E61875" w:rsidP="008D7C0F">
            <w:pPr>
              <w:jc w:val="right"/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Директор МАУДО «ЦРТДЮ «Радость» г. Орска»</w:t>
            </w:r>
          </w:p>
          <w:p w:rsidR="00E61875" w:rsidRPr="00841EF8" w:rsidRDefault="00E61875" w:rsidP="008D7C0F">
            <w:pPr>
              <w:jc w:val="right"/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 xml:space="preserve">_________________Т.Д. Алексеева </w:t>
            </w:r>
          </w:p>
          <w:p w:rsidR="00E61875" w:rsidRPr="00841EF8" w:rsidRDefault="00E61875" w:rsidP="008D7C0F">
            <w:pPr>
              <w:jc w:val="right"/>
              <w:rPr>
                <w:sz w:val="28"/>
                <w:szCs w:val="28"/>
              </w:rPr>
            </w:pPr>
            <w:r w:rsidRPr="00841EF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</w:t>
            </w:r>
            <w:r w:rsidRPr="00841EF8">
              <w:rPr>
                <w:sz w:val="28"/>
                <w:szCs w:val="28"/>
              </w:rPr>
              <w:t>1» августа 201</w:t>
            </w:r>
            <w:r>
              <w:rPr>
                <w:sz w:val="28"/>
                <w:szCs w:val="28"/>
              </w:rPr>
              <w:t xml:space="preserve">8 </w:t>
            </w:r>
            <w:r w:rsidRPr="00841EF8">
              <w:rPr>
                <w:sz w:val="28"/>
                <w:szCs w:val="28"/>
              </w:rPr>
              <w:t>г.</w:t>
            </w:r>
          </w:p>
        </w:tc>
      </w:tr>
    </w:tbl>
    <w:p w:rsidR="00E61875" w:rsidRPr="00522E29" w:rsidRDefault="00E61875" w:rsidP="008D7C0F">
      <w:pPr>
        <w:jc w:val="center"/>
        <w:rPr>
          <w:sz w:val="24"/>
          <w:szCs w:val="24"/>
        </w:rPr>
      </w:pPr>
    </w:p>
    <w:p w:rsidR="00E61875" w:rsidRDefault="00E61875" w:rsidP="008D7C0F">
      <w:pPr>
        <w:jc w:val="center"/>
        <w:rPr>
          <w:sz w:val="24"/>
          <w:szCs w:val="24"/>
        </w:rPr>
      </w:pPr>
    </w:p>
    <w:p w:rsidR="00E61875" w:rsidRDefault="00E61875" w:rsidP="008D7C0F">
      <w:pPr>
        <w:rPr>
          <w:sz w:val="24"/>
          <w:szCs w:val="24"/>
        </w:rPr>
      </w:pPr>
    </w:p>
    <w:p w:rsidR="00E61875" w:rsidRDefault="00E61875" w:rsidP="008D7C0F">
      <w:pPr>
        <w:rPr>
          <w:sz w:val="24"/>
          <w:szCs w:val="24"/>
        </w:rPr>
      </w:pPr>
    </w:p>
    <w:p w:rsidR="00E61875" w:rsidRDefault="00E61875" w:rsidP="008D7C0F">
      <w:pPr>
        <w:rPr>
          <w:sz w:val="24"/>
          <w:szCs w:val="24"/>
        </w:rPr>
      </w:pPr>
    </w:p>
    <w:p w:rsidR="00E61875" w:rsidRDefault="00E61875" w:rsidP="008D7C0F">
      <w:pPr>
        <w:jc w:val="center"/>
        <w:rPr>
          <w:sz w:val="24"/>
          <w:szCs w:val="24"/>
        </w:rPr>
      </w:pPr>
    </w:p>
    <w:p w:rsidR="00E61875" w:rsidRDefault="00E61875" w:rsidP="008D7C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Индивидуальный образовательный маршрут</w:t>
      </w:r>
    </w:p>
    <w:p w:rsidR="00E61875" w:rsidRDefault="00E61875" w:rsidP="008D7C0F">
      <w:pPr>
        <w:jc w:val="center"/>
        <w:rPr>
          <w:sz w:val="28"/>
          <w:szCs w:val="28"/>
        </w:rPr>
      </w:pPr>
    </w:p>
    <w:p w:rsidR="00E61875" w:rsidRDefault="00E61875" w:rsidP="008D7C0F">
      <w:pPr>
        <w:jc w:val="center"/>
        <w:rPr>
          <w:sz w:val="28"/>
          <w:szCs w:val="28"/>
        </w:rPr>
      </w:pPr>
      <w:r>
        <w:rPr>
          <w:sz w:val="28"/>
          <w:szCs w:val="28"/>
        </w:rPr>
        <w:t>Ф.И. учащегося</w:t>
      </w:r>
    </w:p>
    <w:p w:rsidR="00E61875" w:rsidRDefault="00E61875" w:rsidP="008D7C0F">
      <w:pPr>
        <w:jc w:val="center"/>
        <w:rPr>
          <w:sz w:val="28"/>
          <w:szCs w:val="28"/>
        </w:rPr>
      </w:pPr>
    </w:p>
    <w:p w:rsidR="00E61875" w:rsidRDefault="00E61875" w:rsidP="008D7C0F">
      <w:pPr>
        <w:jc w:val="center"/>
        <w:rPr>
          <w:sz w:val="28"/>
          <w:szCs w:val="28"/>
        </w:rPr>
      </w:pPr>
      <w:r w:rsidRPr="00B243FF">
        <w:rPr>
          <w:sz w:val="28"/>
          <w:szCs w:val="28"/>
        </w:rPr>
        <w:t>Студия изобразительного и декоративно-прикладного творчества</w:t>
      </w:r>
    </w:p>
    <w:p w:rsidR="00E61875" w:rsidRPr="00B243FF" w:rsidRDefault="00E61875" w:rsidP="008D7C0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243FF">
        <w:rPr>
          <w:sz w:val="28"/>
          <w:szCs w:val="28"/>
        </w:rPr>
        <w:t xml:space="preserve">Арт - </w:t>
      </w:r>
      <w:r>
        <w:rPr>
          <w:sz w:val="28"/>
          <w:szCs w:val="28"/>
        </w:rPr>
        <w:t>д</w:t>
      </w:r>
      <w:r w:rsidRPr="00B243FF">
        <w:rPr>
          <w:sz w:val="28"/>
          <w:szCs w:val="28"/>
        </w:rPr>
        <w:t>изайн»</w:t>
      </w:r>
    </w:p>
    <w:p w:rsidR="00E61875" w:rsidRDefault="00E61875" w:rsidP="008D7C0F">
      <w:pPr>
        <w:jc w:val="center"/>
        <w:rPr>
          <w:b/>
          <w:sz w:val="36"/>
          <w:szCs w:val="36"/>
        </w:rPr>
      </w:pPr>
    </w:p>
    <w:p w:rsidR="00E61875" w:rsidRDefault="00E61875" w:rsidP="008D7C0F">
      <w:pPr>
        <w:jc w:val="center"/>
        <w:rPr>
          <w:b/>
          <w:sz w:val="48"/>
          <w:szCs w:val="48"/>
        </w:rPr>
      </w:pPr>
    </w:p>
    <w:p w:rsidR="00E61875" w:rsidRDefault="00E61875" w:rsidP="008D7C0F">
      <w:pPr>
        <w:jc w:val="center"/>
        <w:rPr>
          <w:b/>
          <w:sz w:val="48"/>
          <w:szCs w:val="48"/>
        </w:rPr>
      </w:pPr>
    </w:p>
    <w:p w:rsidR="00E61875" w:rsidRDefault="00E61875" w:rsidP="008D7C0F">
      <w:pPr>
        <w:jc w:val="center"/>
        <w:rPr>
          <w:b/>
          <w:sz w:val="48"/>
          <w:szCs w:val="48"/>
        </w:rPr>
      </w:pPr>
    </w:p>
    <w:p w:rsidR="00E61875" w:rsidRDefault="00E61875" w:rsidP="008D7C0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Год рождения: 2007</w:t>
      </w:r>
    </w:p>
    <w:p w:rsidR="00E61875" w:rsidRDefault="00E61875" w:rsidP="008D7C0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4 – й год обучения</w:t>
      </w:r>
    </w:p>
    <w:p w:rsidR="00E61875" w:rsidRDefault="00E61875" w:rsidP="008D7C0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 маршрута: 2года</w:t>
      </w:r>
    </w:p>
    <w:p w:rsidR="00E61875" w:rsidRDefault="00E61875" w:rsidP="008D7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Педагог: </w:t>
      </w:r>
    </w:p>
    <w:p w:rsidR="00E61875" w:rsidRDefault="00E61875" w:rsidP="008D7C0F">
      <w:pPr>
        <w:jc w:val="right"/>
        <w:rPr>
          <w:b/>
          <w:sz w:val="28"/>
          <w:szCs w:val="28"/>
        </w:rPr>
      </w:pPr>
    </w:p>
    <w:p w:rsidR="00E61875" w:rsidRDefault="00E61875" w:rsidP="008D7C0F">
      <w:pPr>
        <w:jc w:val="right"/>
        <w:rPr>
          <w:b/>
          <w:sz w:val="28"/>
          <w:szCs w:val="28"/>
        </w:rPr>
      </w:pPr>
    </w:p>
    <w:p w:rsidR="00E61875" w:rsidRDefault="00E61875" w:rsidP="008D7C0F">
      <w:pPr>
        <w:jc w:val="center"/>
        <w:rPr>
          <w:sz w:val="28"/>
          <w:szCs w:val="28"/>
        </w:rPr>
      </w:pPr>
    </w:p>
    <w:p w:rsidR="00E61875" w:rsidRDefault="00E61875" w:rsidP="008D7C0F">
      <w:pPr>
        <w:jc w:val="center"/>
        <w:rPr>
          <w:sz w:val="28"/>
          <w:szCs w:val="28"/>
        </w:rPr>
      </w:pPr>
    </w:p>
    <w:p w:rsidR="00E61875" w:rsidRDefault="00E61875" w:rsidP="008D7C0F">
      <w:pPr>
        <w:pStyle w:val="3"/>
        <w:numPr>
          <w:ilvl w:val="0"/>
          <w:numId w:val="0"/>
        </w:numPr>
      </w:pPr>
      <w:r>
        <w:t>г. Орск, 2018</w:t>
      </w:r>
    </w:p>
    <w:p w:rsidR="00E61875" w:rsidRDefault="00E61875" w:rsidP="008D7C0F">
      <w:pPr>
        <w:jc w:val="center"/>
        <w:rPr>
          <w:sz w:val="28"/>
          <w:szCs w:val="28"/>
        </w:rPr>
      </w:pPr>
    </w:p>
    <w:p w:rsidR="00E61875" w:rsidRDefault="00E61875" w:rsidP="008D7C0F">
      <w:pPr>
        <w:jc w:val="center"/>
        <w:rPr>
          <w:sz w:val="36"/>
          <w:szCs w:val="36"/>
        </w:rPr>
      </w:pPr>
      <w:r>
        <w:rPr>
          <w:sz w:val="36"/>
          <w:szCs w:val="36"/>
        </w:rPr>
        <w:t>Пояснительная записка</w:t>
      </w:r>
    </w:p>
    <w:p w:rsidR="00E61875" w:rsidRDefault="00E61875" w:rsidP="008D7C0F">
      <w:pPr>
        <w:jc w:val="center"/>
        <w:rPr>
          <w:sz w:val="36"/>
          <w:szCs w:val="36"/>
        </w:rPr>
      </w:pP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маршрут ориентирован на выявление и развитие интеллектуально – творческого потенциала  учащейся студии «Арт - дизайн» (Ф.И. учащейся) и рассчитан на два года обучения.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…. обучается в студии с 2013 года. Занимается изобразительной деятельностью и декоративно – прикладным творчеством с большим интересом. У ….очень развита фантазия, широкий круг увлечений: рисование, выполнение коллажей с использованием   разнообразного маериала, флористика. Она с удовольствием осваивает нетрадиционные техники рисования.  Г</w:t>
      </w:r>
      <w:r w:rsidRPr="00272FBC">
        <w:rPr>
          <w:sz w:val="28"/>
          <w:szCs w:val="28"/>
        </w:rPr>
        <w:t>рамотн</w:t>
      </w:r>
      <w:r>
        <w:rPr>
          <w:sz w:val="28"/>
          <w:szCs w:val="28"/>
        </w:rPr>
        <w:t>о</w:t>
      </w:r>
      <w:r w:rsidRPr="00272FBC">
        <w:rPr>
          <w:sz w:val="28"/>
          <w:szCs w:val="28"/>
        </w:rPr>
        <w:t xml:space="preserve"> выб</w:t>
      </w:r>
      <w:r>
        <w:rPr>
          <w:sz w:val="28"/>
          <w:szCs w:val="28"/>
        </w:rPr>
        <w:t>ирает</w:t>
      </w:r>
      <w:r w:rsidRPr="00272FBC">
        <w:rPr>
          <w:sz w:val="28"/>
          <w:szCs w:val="28"/>
        </w:rPr>
        <w:t xml:space="preserve"> формат</w:t>
      </w:r>
      <w:r>
        <w:rPr>
          <w:sz w:val="28"/>
          <w:szCs w:val="28"/>
        </w:rPr>
        <w:t xml:space="preserve"> для работы</w:t>
      </w:r>
      <w:r w:rsidRPr="00272FBC">
        <w:rPr>
          <w:sz w:val="28"/>
          <w:szCs w:val="28"/>
        </w:rPr>
        <w:t>, определ</w:t>
      </w:r>
      <w:r>
        <w:rPr>
          <w:sz w:val="28"/>
          <w:szCs w:val="28"/>
        </w:rPr>
        <w:t>яет</w:t>
      </w:r>
      <w:r w:rsidRPr="00272FBC"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>у</w:t>
      </w:r>
      <w:r w:rsidRPr="00272FBC">
        <w:rPr>
          <w:sz w:val="28"/>
          <w:szCs w:val="28"/>
        </w:rPr>
        <w:t xml:space="preserve"> предмета (предметов), пропорциональные отношения величин, з</w:t>
      </w:r>
      <w:r>
        <w:rPr>
          <w:sz w:val="28"/>
          <w:szCs w:val="28"/>
        </w:rPr>
        <w:t>нает</w:t>
      </w:r>
      <w:r w:rsidRPr="00272FBC">
        <w:rPr>
          <w:sz w:val="28"/>
          <w:szCs w:val="28"/>
        </w:rPr>
        <w:t xml:space="preserve"> элементарны</w:t>
      </w:r>
      <w:r>
        <w:rPr>
          <w:sz w:val="28"/>
          <w:szCs w:val="28"/>
        </w:rPr>
        <w:t>е</w:t>
      </w:r>
      <w:r w:rsidRPr="00272F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ы</w:t>
      </w:r>
      <w:r w:rsidRPr="00272FBC">
        <w:rPr>
          <w:sz w:val="28"/>
          <w:szCs w:val="28"/>
        </w:rPr>
        <w:t xml:space="preserve"> композиции (равновесие, плановость, загораживание, статика, динамика и др.).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…. отличаются т</w:t>
      </w:r>
      <w:r w:rsidRPr="00272FBC">
        <w:rPr>
          <w:sz w:val="28"/>
          <w:szCs w:val="28"/>
        </w:rPr>
        <w:t>ехник</w:t>
      </w:r>
      <w:r>
        <w:rPr>
          <w:sz w:val="28"/>
          <w:szCs w:val="28"/>
        </w:rPr>
        <w:t>ой</w:t>
      </w:r>
      <w:r w:rsidRPr="00272FBC">
        <w:rPr>
          <w:sz w:val="28"/>
          <w:szCs w:val="28"/>
        </w:rPr>
        <w:t xml:space="preserve"> исполнения</w:t>
      </w:r>
      <w:r>
        <w:rPr>
          <w:sz w:val="28"/>
          <w:szCs w:val="28"/>
        </w:rPr>
        <w:t xml:space="preserve">.  Они </w:t>
      </w:r>
      <w:r w:rsidRPr="00272FBC">
        <w:rPr>
          <w:sz w:val="28"/>
          <w:szCs w:val="28"/>
        </w:rPr>
        <w:t>в</w:t>
      </w:r>
      <w:r w:rsidRPr="00272FBC">
        <w:rPr>
          <w:rStyle w:val="c5c1c19"/>
          <w:sz w:val="28"/>
          <w:szCs w:val="28"/>
        </w:rPr>
        <w:t>ыразительн</w:t>
      </w:r>
      <w:r>
        <w:rPr>
          <w:rStyle w:val="c5c1c19"/>
          <w:sz w:val="28"/>
          <w:szCs w:val="28"/>
        </w:rPr>
        <w:t xml:space="preserve">ы по </w:t>
      </w:r>
      <w:r w:rsidRPr="00272FBC">
        <w:rPr>
          <w:rStyle w:val="c5c1c19"/>
          <w:sz w:val="28"/>
          <w:szCs w:val="28"/>
        </w:rPr>
        <w:t xml:space="preserve"> цветово</w:t>
      </w:r>
      <w:r>
        <w:rPr>
          <w:rStyle w:val="c5c1c19"/>
          <w:sz w:val="28"/>
          <w:szCs w:val="28"/>
        </w:rPr>
        <w:t>му и</w:t>
      </w:r>
      <w:r w:rsidRPr="00272FBC">
        <w:rPr>
          <w:rStyle w:val="c5c1c19"/>
          <w:sz w:val="28"/>
          <w:szCs w:val="28"/>
        </w:rPr>
        <w:t xml:space="preserve"> графическо</w:t>
      </w:r>
      <w:r>
        <w:rPr>
          <w:rStyle w:val="c5c1c19"/>
          <w:sz w:val="28"/>
          <w:szCs w:val="28"/>
        </w:rPr>
        <w:t>му</w:t>
      </w:r>
      <w:r w:rsidRPr="00272FBC">
        <w:rPr>
          <w:rStyle w:val="c5c1c19"/>
          <w:sz w:val="28"/>
          <w:szCs w:val="28"/>
        </w:rPr>
        <w:t xml:space="preserve"> решени</w:t>
      </w:r>
      <w:r>
        <w:rPr>
          <w:rStyle w:val="c5c1c19"/>
          <w:sz w:val="28"/>
          <w:szCs w:val="28"/>
        </w:rPr>
        <w:t xml:space="preserve">ю, всегда содержательны, наполнены смыслом, несут в себе </w:t>
      </w:r>
      <w:r w:rsidRPr="00272FBC">
        <w:rPr>
          <w:sz w:val="28"/>
          <w:szCs w:val="28"/>
        </w:rPr>
        <w:t>законченность работы</w:t>
      </w:r>
      <w:r>
        <w:rPr>
          <w:sz w:val="28"/>
          <w:szCs w:val="28"/>
        </w:rPr>
        <w:t>….. активно принимает участие в выставках городского, областного, Всероссийского и Международного значения, ее работы отмечены грамотами и дипломами.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rStyle w:val="c5c1"/>
        </w:rPr>
        <w:t>…..</w:t>
      </w:r>
      <w:r w:rsidRPr="007107F3">
        <w:rPr>
          <w:rStyle w:val="c5c1"/>
        </w:rPr>
        <w:t xml:space="preserve"> заинтересован</w:t>
      </w:r>
      <w:r>
        <w:rPr>
          <w:rStyle w:val="c5c1"/>
        </w:rPr>
        <w:t>а</w:t>
      </w:r>
      <w:r w:rsidRPr="007107F3">
        <w:rPr>
          <w:rStyle w:val="c5c1"/>
        </w:rPr>
        <w:t xml:space="preserve"> в собственной творческой деятельности. </w:t>
      </w:r>
      <w:r>
        <w:rPr>
          <w:sz w:val="28"/>
          <w:szCs w:val="28"/>
        </w:rPr>
        <w:t>Индивидуальный образовательный маршрут …. рассчитан на двагода обучения это период с 2016по 2018 учебный год. За это время … планирует выполнить:  серию картин «работа по сырому» с использованием соли,   сюжетные,  тематические и декоративные композиции.</w:t>
      </w:r>
    </w:p>
    <w:p w:rsidR="00E61875" w:rsidRDefault="00E61875" w:rsidP="008D7C0F">
      <w:pPr>
        <w:jc w:val="both"/>
        <w:rPr>
          <w:sz w:val="28"/>
          <w:szCs w:val="28"/>
        </w:rPr>
      </w:pP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 дополнительных возможностей самоопределения  личности и роста профессионального мастерства.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развитию образного мышления посредством создания художественных образов. 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интерес к освоению новых техник изобразительного искусства. 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Создавать авторские проекты, объединенные единой стилистикой;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Обучить разработке авторских эскизов для своих работ.</w:t>
      </w:r>
    </w:p>
    <w:p w:rsidR="00E61875" w:rsidRDefault="00E61875" w:rsidP="008D7C0F">
      <w:pPr>
        <w:jc w:val="both"/>
        <w:rPr>
          <w:sz w:val="28"/>
          <w:szCs w:val="28"/>
        </w:rPr>
      </w:pPr>
    </w:p>
    <w:p w:rsidR="00E61875" w:rsidRDefault="00E61875" w:rsidP="008D7C0F">
      <w:pPr>
        <w:jc w:val="both"/>
        <w:rPr>
          <w:sz w:val="28"/>
          <w:szCs w:val="28"/>
        </w:rPr>
      </w:pPr>
    </w:p>
    <w:p w:rsidR="00E61875" w:rsidRDefault="00E61875" w:rsidP="008D7C0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Ожидаемые результаты</w:t>
      </w:r>
    </w:p>
    <w:p w:rsidR="00E61875" w:rsidRDefault="00E61875" w:rsidP="008D7C0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FA78D4">
        <w:rPr>
          <w:i/>
          <w:sz w:val="28"/>
          <w:szCs w:val="28"/>
        </w:rPr>
        <w:t xml:space="preserve">владеет: </w:t>
      </w:r>
    </w:p>
    <w:p w:rsidR="00E61875" w:rsidRPr="00D56615" w:rsidRDefault="00E61875" w:rsidP="008D7C0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6615">
        <w:rPr>
          <w:sz w:val="28"/>
          <w:szCs w:val="28"/>
        </w:rPr>
        <w:t>Знани</w:t>
      </w:r>
      <w:r>
        <w:rPr>
          <w:sz w:val="28"/>
          <w:szCs w:val="28"/>
        </w:rPr>
        <w:t xml:space="preserve">ямив </w:t>
      </w:r>
      <w:r w:rsidRPr="00D56615">
        <w:rPr>
          <w:sz w:val="28"/>
          <w:szCs w:val="28"/>
        </w:rPr>
        <w:t>различных вид</w:t>
      </w:r>
      <w:r>
        <w:rPr>
          <w:sz w:val="28"/>
          <w:szCs w:val="28"/>
        </w:rPr>
        <w:t>ах и жанрах</w:t>
      </w:r>
      <w:r w:rsidRPr="00D56615">
        <w:rPr>
          <w:sz w:val="28"/>
          <w:szCs w:val="28"/>
        </w:rPr>
        <w:t xml:space="preserve"> изобразительного искусства</w:t>
      </w:r>
      <w:r>
        <w:rPr>
          <w:sz w:val="28"/>
          <w:szCs w:val="28"/>
        </w:rPr>
        <w:t>;</w:t>
      </w:r>
    </w:p>
    <w:p w:rsidR="00E61875" w:rsidRPr="00D56615" w:rsidRDefault="00E61875" w:rsidP="008D7C0F">
      <w:pPr>
        <w:suppressAutoHyphens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>- Т</w:t>
      </w:r>
      <w:r w:rsidRPr="00D56615">
        <w:rPr>
          <w:rStyle w:val="c5c1c19"/>
          <w:sz w:val="28"/>
          <w:szCs w:val="28"/>
        </w:rPr>
        <w:t>ерминологи</w:t>
      </w:r>
      <w:r>
        <w:rPr>
          <w:rStyle w:val="c5c1c19"/>
          <w:sz w:val="28"/>
          <w:szCs w:val="28"/>
        </w:rPr>
        <w:t>ей</w:t>
      </w:r>
      <w:r w:rsidRPr="00D56615">
        <w:rPr>
          <w:rStyle w:val="c5c1c19"/>
          <w:sz w:val="28"/>
          <w:szCs w:val="28"/>
        </w:rPr>
        <w:t xml:space="preserve"> изобразительного искусства</w:t>
      </w:r>
      <w:r>
        <w:rPr>
          <w:rStyle w:val="c5c1c19"/>
          <w:sz w:val="28"/>
          <w:szCs w:val="28"/>
        </w:rPr>
        <w:t>;</w:t>
      </w:r>
    </w:p>
    <w:p w:rsidR="00E61875" w:rsidRPr="00D56615" w:rsidRDefault="00E61875" w:rsidP="008D7C0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56615">
        <w:rPr>
          <w:sz w:val="28"/>
          <w:szCs w:val="28"/>
        </w:rPr>
        <w:t>снов</w:t>
      </w:r>
      <w:r>
        <w:rPr>
          <w:sz w:val="28"/>
          <w:szCs w:val="28"/>
        </w:rPr>
        <w:t>ами</w:t>
      </w:r>
      <w:r w:rsidRPr="00D56615">
        <w:rPr>
          <w:sz w:val="28"/>
          <w:szCs w:val="28"/>
        </w:rPr>
        <w:t xml:space="preserve"> цветоведения </w:t>
      </w:r>
      <w:r w:rsidRPr="00D56615">
        <w:rPr>
          <w:rStyle w:val="c5c1c19"/>
          <w:sz w:val="28"/>
          <w:szCs w:val="28"/>
        </w:rPr>
        <w:t>(основные и составные цвета, малый и большой цветовой круг, нюансы, контрасты, тон, цветовые гармонии и др.)</w:t>
      </w:r>
      <w:r>
        <w:rPr>
          <w:rStyle w:val="c5c1c19"/>
          <w:sz w:val="28"/>
          <w:szCs w:val="28"/>
        </w:rPr>
        <w:t>;</w:t>
      </w:r>
    </w:p>
    <w:p w:rsidR="00E61875" w:rsidRPr="00D56615" w:rsidRDefault="00E61875" w:rsidP="008D7C0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56615">
        <w:rPr>
          <w:sz w:val="28"/>
          <w:szCs w:val="28"/>
        </w:rPr>
        <w:t>сновны</w:t>
      </w:r>
      <w:r>
        <w:rPr>
          <w:sz w:val="28"/>
          <w:szCs w:val="28"/>
        </w:rPr>
        <w:t>ми</w:t>
      </w:r>
      <w:r w:rsidRPr="00D56615">
        <w:rPr>
          <w:sz w:val="28"/>
          <w:szCs w:val="28"/>
        </w:rPr>
        <w:t xml:space="preserve"> формальны</w:t>
      </w:r>
      <w:r>
        <w:rPr>
          <w:sz w:val="28"/>
          <w:szCs w:val="28"/>
        </w:rPr>
        <w:t>ми</w:t>
      </w:r>
      <w:r w:rsidRPr="00D56615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ами</w:t>
      </w:r>
      <w:r w:rsidRPr="00D56615">
        <w:rPr>
          <w:sz w:val="28"/>
          <w:szCs w:val="28"/>
        </w:rPr>
        <w:t xml:space="preserve"> композиции: принципа трехкомпонентности, силуэта, ритма, пластического контраста, соразмерности, центричности-децентричности, статики-динамики, симметрии-асимметрии</w:t>
      </w:r>
      <w:r>
        <w:rPr>
          <w:sz w:val="28"/>
          <w:szCs w:val="28"/>
        </w:rPr>
        <w:t>.</w:t>
      </w:r>
    </w:p>
    <w:p w:rsidR="00E61875" w:rsidRPr="00FA78D4" w:rsidRDefault="00E61875" w:rsidP="008D7C0F">
      <w:pPr>
        <w:jc w:val="both"/>
        <w:rPr>
          <w:i/>
          <w:sz w:val="28"/>
          <w:szCs w:val="28"/>
        </w:rPr>
      </w:pPr>
    </w:p>
    <w:p w:rsidR="00E61875" w:rsidRDefault="00E61875" w:rsidP="008D7C0F">
      <w:pPr>
        <w:jc w:val="both"/>
        <w:rPr>
          <w:i/>
          <w:sz w:val="28"/>
          <w:szCs w:val="28"/>
        </w:rPr>
      </w:pPr>
    </w:p>
    <w:p w:rsidR="00E61875" w:rsidRDefault="00E61875" w:rsidP="008D7C0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Pr="00FA78D4">
        <w:rPr>
          <w:i/>
          <w:sz w:val="28"/>
          <w:szCs w:val="28"/>
        </w:rPr>
        <w:t>аучится:</w:t>
      </w:r>
    </w:p>
    <w:p w:rsidR="00E61875" w:rsidRPr="00D56615" w:rsidRDefault="00E61875" w:rsidP="008D7C0F">
      <w:pPr>
        <w:suppressAutoHyphens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- Применять</w:t>
      </w:r>
      <w:r w:rsidRPr="00D56615">
        <w:rPr>
          <w:rStyle w:val="c5c1c19"/>
          <w:sz w:val="28"/>
          <w:szCs w:val="28"/>
        </w:rPr>
        <w:t xml:space="preserve"> разнообразны</w:t>
      </w:r>
      <w:r>
        <w:rPr>
          <w:rStyle w:val="c5c1c19"/>
          <w:sz w:val="28"/>
          <w:szCs w:val="28"/>
        </w:rPr>
        <w:t>е</w:t>
      </w:r>
      <w:r w:rsidRPr="00D56615">
        <w:rPr>
          <w:rStyle w:val="c5c1c19"/>
          <w:sz w:val="28"/>
          <w:szCs w:val="28"/>
        </w:rPr>
        <w:t xml:space="preserve"> техник</w:t>
      </w:r>
      <w:r>
        <w:rPr>
          <w:rStyle w:val="c5c1c19"/>
          <w:sz w:val="28"/>
          <w:szCs w:val="28"/>
        </w:rPr>
        <w:t>и</w:t>
      </w:r>
      <w:r w:rsidRPr="00D56615">
        <w:rPr>
          <w:rStyle w:val="c5c1c19"/>
          <w:sz w:val="28"/>
          <w:szCs w:val="28"/>
        </w:rPr>
        <w:t xml:space="preserve"> и технологи</w:t>
      </w:r>
      <w:r>
        <w:rPr>
          <w:rStyle w:val="c5c1c19"/>
          <w:sz w:val="28"/>
          <w:szCs w:val="28"/>
        </w:rPr>
        <w:t>и</w:t>
      </w:r>
      <w:r w:rsidRPr="00D56615">
        <w:rPr>
          <w:rStyle w:val="c5c1c19"/>
          <w:sz w:val="28"/>
          <w:szCs w:val="28"/>
        </w:rPr>
        <w:t>, художественны</w:t>
      </w:r>
      <w:r>
        <w:rPr>
          <w:rStyle w:val="c5c1c19"/>
          <w:sz w:val="28"/>
          <w:szCs w:val="28"/>
        </w:rPr>
        <w:t>е</w:t>
      </w:r>
      <w:r w:rsidRPr="00D56615">
        <w:rPr>
          <w:rStyle w:val="c5c1c19"/>
          <w:sz w:val="28"/>
          <w:szCs w:val="28"/>
        </w:rPr>
        <w:t xml:space="preserve"> материал</w:t>
      </w:r>
      <w:r>
        <w:rPr>
          <w:rStyle w:val="c5c1c19"/>
          <w:sz w:val="28"/>
          <w:szCs w:val="28"/>
        </w:rPr>
        <w:t>ы</w:t>
      </w:r>
      <w:r w:rsidRPr="00D56615">
        <w:rPr>
          <w:rStyle w:val="c5c1c19"/>
          <w:sz w:val="28"/>
          <w:szCs w:val="28"/>
        </w:rPr>
        <w:t xml:space="preserve"> в изобразительной деятельности</w:t>
      </w:r>
      <w:r>
        <w:rPr>
          <w:rStyle w:val="c5c1c19"/>
          <w:sz w:val="28"/>
          <w:szCs w:val="28"/>
        </w:rPr>
        <w:t>;</w:t>
      </w:r>
    </w:p>
    <w:p w:rsidR="00E61875" w:rsidRPr="00D56615" w:rsidRDefault="00E61875" w:rsidP="008D7C0F">
      <w:pPr>
        <w:suppressAutoHyphens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- Использовать</w:t>
      </w:r>
      <w:r w:rsidRPr="00D56615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е</w:t>
      </w:r>
      <w:r w:rsidRPr="00D56615">
        <w:rPr>
          <w:sz w:val="28"/>
          <w:szCs w:val="28"/>
        </w:rPr>
        <w:t xml:space="preserve"> выразительны</w:t>
      </w:r>
      <w:r>
        <w:rPr>
          <w:sz w:val="28"/>
          <w:szCs w:val="28"/>
        </w:rPr>
        <w:t>е</w:t>
      </w:r>
      <w:r w:rsidRPr="00D56615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D56615">
        <w:rPr>
          <w:sz w:val="28"/>
          <w:szCs w:val="28"/>
        </w:rPr>
        <w:t xml:space="preserve"> изобразительного искусства</w:t>
      </w:r>
      <w:r>
        <w:rPr>
          <w:sz w:val="28"/>
          <w:szCs w:val="28"/>
        </w:rPr>
        <w:t>;</w:t>
      </w:r>
    </w:p>
    <w:p w:rsidR="00E61875" w:rsidRPr="00D56615" w:rsidRDefault="00E61875" w:rsidP="008D7C0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56615">
        <w:rPr>
          <w:sz w:val="28"/>
          <w:szCs w:val="28"/>
        </w:rPr>
        <w:t>рганиз</w:t>
      </w:r>
      <w:r>
        <w:rPr>
          <w:sz w:val="28"/>
          <w:szCs w:val="28"/>
        </w:rPr>
        <w:t>овывать</w:t>
      </w:r>
      <w:r w:rsidRPr="00D56615">
        <w:rPr>
          <w:sz w:val="28"/>
          <w:szCs w:val="28"/>
        </w:rPr>
        <w:t xml:space="preserve"> плоскост</w:t>
      </w:r>
      <w:r>
        <w:rPr>
          <w:sz w:val="28"/>
          <w:szCs w:val="28"/>
        </w:rPr>
        <w:t>ь</w:t>
      </w:r>
      <w:r w:rsidRPr="00D56615">
        <w:rPr>
          <w:sz w:val="28"/>
          <w:szCs w:val="28"/>
        </w:rPr>
        <w:t xml:space="preserve"> листа, композиционно</w:t>
      </w:r>
      <w:r>
        <w:rPr>
          <w:sz w:val="28"/>
          <w:szCs w:val="28"/>
        </w:rPr>
        <w:t>е</w:t>
      </w:r>
      <w:r w:rsidRPr="00D5661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D56615">
        <w:rPr>
          <w:sz w:val="28"/>
          <w:szCs w:val="28"/>
        </w:rPr>
        <w:t xml:space="preserve"> изображния</w:t>
      </w:r>
      <w:r>
        <w:rPr>
          <w:sz w:val="28"/>
          <w:szCs w:val="28"/>
        </w:rPr>
        <w:t>;</w:t>
      </w:r>
    </w:p>
    <w:p w:rsidR="00E61875" w:rsidRPr="00D56615" w:rsidRDefault="00E61875" w:rsidP="008D7C0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6615">
        <w:rPr>
          <w:sz w:val="28"/>
          <w:szCs w:val="28"/>
        </w:rPr>
        <w:t>ереда</w:t>
      </w:r>
      <w:r>
        <w:rPr>
          <w:sz w:val="28"/>
          <w:szCs w:val="28"/>
        </w:rPr>
        <w:t>вать</w:t>
      </w:r>
      <w:r w:rsidRPr="00D56615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Pr="00D56615">
        <w:rPr>
          <w:sz w:val="28"/>
          <w:szCs w:val="28"/>
        </w:rPr>
        <w:t>, характер предмета</w:t>
      </w:r>
      <w:r>
        <w:rPr>
          <w:sz w:val="28"/>
          <w:szCs w:val="28"/>
        </w:rPr>
        <w:t>;</w:t>
      </w:r>
    </w:p>
    <w:p w:rsidR="00E61875" w:rsidRPr="00D56615" w:rsidRDefault="00E61875" w:rsidP="008D7C0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D56615">
        <w:rPr>
          <w:sz w:val="28"/>
          <w:szCs w:val="28"/>
        </w:rPr>
        <w:t>ыбирать колористические решения в этюдах, зарисовках, набросках</w:t>
      </w:r>
      <w:r>
        <w:rPr>
          <w:sz w:val="28"/>
          <w:szCs w:val="28"/>
        </w:rPr>
        <w:t>;</w:t>
      </w:r>
    </w:p>
    <w:p w:rsidR="00E61875" w:rsidRPr="00D56615" w:rsidRDefault="00E61875" w:rsidP="008D7C0F">
      <w:pPr>
        <w:suppressAutoHyphens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- О</w:t>
      </w:r>
      <w:r w:rsidRPr="00D56615">
        <w:rPr>
          <w:rStyle w:val="c5c1c19"/>
          <w:sz w:val="28"/>
          <w:szCs w:val="28"/>
        </w:rPr>
        <w:t>тражать в своей работе различные чувства, мысли, эмоции</w:t>
      </w:r>
      <w:r>
        <w:rPr>
          <w:rStyle w:val="c5c1c19"/>
          <w:sz w:val="28"/>
          <w:szCs w:val="28"/>
        </w:rPr>
        <w:t>;</w:t>
      </w:r>
    </w:p>
    <w:p w:rsidR="00E61875" w:rsidRPr="00D56615" w:rsidRDefault="00E61875" w:rsidP="008D7C0F">
      <w:pPr>
        <w:pStyle w:val="c0c23c4c36"/>
        <w:shd w:val="clear" w:color="auto" w:fill="FFFFFF"/>
        <w:spacing w:before="0" w:after="0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lastRenderedPageBreak/>
        <w:t>- П</w:t>
      </w:r>
      <w:r w:rsidRPr="00D56615">
        <w:rPr>
          <w:rStyle w:val="c5c1c19"/>
          <w:sz w:val="28"/>
          <w:szCs w:val="28"/>
        </w:rPr>
        <w:t>равильно оценивать и анализировать результаты собственной творческой деятельности.</w:t>
      </w:r>
    </w:p>
    <w:p w:rsidR="00E61875" w:rsidRDefault="00E61875" w:rsidP="008D7C0F">
      <w:pPr>
        <w:jc w:val="both"/>
        <w:rPr>
          <w:sz w:val="28"/>
          <w:szCs w:val="28"/>
        </w:rPr>
      </w:pPr>
    </w:p>
    <w:p w:rsidR="00E61875" w:rsidRDefault="00E61875" w:rsidP="008D7C0F">
      <w:pPr>
        <w:jc w:val="center"/>
        <w:rPr>
          <w:sz w:val="28"/>
          <w:szCs w:val="28"/>
        </w:rPr>
      </w:pPr>
    </w:p>
    <w:p w:rsidR="00E61875" w:rsidRDefault="00E61875" w:rsidP="008D7C0F">
      <w:pPr>
        <w:jc w:val="center"/>
        <w:rPr>
          <w:sz w:val="28"/>
          <w:szCs w:val="28"/>
        </w:rPr>
      </w:pPr>
    </w:p>
    <w:p w:rsidR="00E61875" w:rsidRDefault="00E61875" w:rsidP="008D7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 – тематический план</w:t>
      </w:r>
    </w:p>
    <w:p w:rsidR="00E61875" w:rsidRPr="00B26D3C" w:rsidRDefault="00E61875" w:rsidP="008D7C0F">
      <w:pPr>
        <w:jc w:val="center"/>
        <w:rPr>
          <w:b/>
          <w:sz w:val="28"/>
          <w:szCs w:val="28"/>
        </w:rPr>
      </w:pPr>
      <w:r w:rsidRPr="00B26D3C">
        <w:rPr>
          <w:b/>
          <w:sz w:val="28"/>
          <w:szCs w:val="28"/>
        </w:rPr>
        <w:t>Первый год обучения</w:t>
      </w:r>
    </w:p>
    <w:p w:rsidR="00E61875" w:rsidRDefault="00E61875" w:rsidP="008D7C0F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536"/>
        <w:gridCol w:w="1560"/>
        <w:gridCol w:w="1417"/>
        <w:gridCol w:w="1559"/>
      </w:tblGrid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snapToGrid w:val="0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 xml:space="preserve">Вводное </w:t>
            </w:r>
            <w:r>
              <w:rPr>
                <w:sz w:val="28"/>
                <w:szCs w:val="28"/>
              </w:rPr>
              <w:t xml:space="preserve">занятие. </w:t>
            </w:r>
            <w:r w:rsidRPr="002908AE">
              <w:rPr>
                <w:sz w:val="28"/>
                <w:szCs w:val="28"/>
              </w:rPr>
              <w:t>Творческое задание «Чем и как рисует художник»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snapToGrid w:val="0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Цветовой спектр. Основные и составные цвета</w:t>
            </w:r>
            <w:r>
              <w:rPr>
                <w:sz w:val="28"/>
                <w:szCs w:val="28"/>
              </w:rPr>
              <w:t>.</w:t>
            </w:r>
            <w:r w:rsidRPr="002908AE">
              <w:rPr>
                <w:sz w:val="28"/>
                <w:szCs w:val="28"/>
              </w:rPr>
              <w:t xml:space="preserve"> Цветовые растяжки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Теплые и холодные  цвета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Pr="002908AE" w:rsidRDefault="00E61875" w:rsidP="008D7C0F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Техника работы акварелью «вливание цвета в цвет»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Pr="002908AE" w:rsidRDefault="00E61875" w:rsidP="008D7C0F">
            <w:pPr>
              <w:snapToGrid w:val="0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Техника работы акварелью «мазками»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Pr="002908AE" w:rsidRDefault="00E61875" w:rsidP="008D7C0F">
            <w:pPr>
              <w:snapToGrid w:val="0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Техника работы акварелью «по - сырому» на мятой бумаге. Многообразие оттенков серого цвета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Pr="002908AE" w:rsidRDefault="00E61875" w:rsidP="008D7C0F">
            <w:pPr>
              <w:snapToGrid w:val="0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Техника работы акварелью «сухая кисть»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Pr="002908AE" w:rsidRDefault="00E61875" w:rsidP="008D7C0F">
            <w:pPr>
              <w:snapToGrid w:val="0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Техника работы гуашью. Выразительные особенности белой краски и ее оттенков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Pr="002908AE" w:rsidRDefault="00E61875" w:rsidP="008D7C0F">
            <w:pPr>
              <w:snapToGrid w:val="0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Смешанная техника. 4 стихии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61875" w:rsidTr="008D7C0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75" w:rsidRPr="002908AE" w:rsidRDefault="00E61875" w:rsidP="008D7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Pr="002908AE" w:rsidRDefault="00E61875" w:rsidP="008D7C0F">
            <w:pPr>
              <w:snapToGrid w:val="0"/>
              <w:rPr>
                <w:sz w:val="28"/>
                <w:szCs w:val="28"/>
              </w:rPr>
            </w:pPr>
            <w:r w:rsidRPr="002908AE">
              <w:rPr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tbl>
      <w:tblPr>
        <w:tblW w:w="124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4"/>
      </w:tblGrid>
      <w:tr w:rsidR="00E61875" w:rsidRPr="00347DA1" w:rsidTr="00E61875">
        <w:trPr>
          <w:trHeight w:val="280"/>
        </w:trPr>
        <w:tc>
          <w:tcPr>
            <w:tcW w:w="12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875" w:rsidRPr="00347DA1" w:rsidRDefault="00E61875" w:rsidP="008D7C0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E61875" w:rsidRDefault="00E61875" w:rsidP="008D7C0F">
      <w:pPr>
        <w:jc w:val="center"/>
        <w:rPr>
          <w:b/>
          <w:sz w:val="28"/>
          <w:szCs w:val="28"/>
        </w:rPr>
      </w:pPr>
    </w:p>
    <w:p w:rsidR="00E61875" w:rsidRDefault="00E61875" w:rsidP="008D7C0F">
      <w:pPr>
        <w:jc w:val="center"/>
        <w:rPr>
          <w:b/>
          <w:sz w:val="28"/>
          <w:szCs w:val="28"/>
        </w:rPr>
      </w:pPr>
    </w:p>
    <w:p w:rsidR="00E61875" w:rsidRDefault="00E61875" w:rsidP="008D7C0F">
      <w:pPr>
        <w:jc w:val="center"/>
        <w:rPr>
          <w:b/>
          <w:sz w:val="28"/>
          <w:szCs w:val="28"/>
        </w:rPr>
      </w:pPr>
    </w:p>
    <w:p w:rsidR="00E61875" w:rsidRDefault="00E61875" w:rsidP="008D7C0F">
      <w:pPr>
        <w:jc w:val="center"/>
        <w:rPr>
          <w:b/>
          <w:sz w:val="28"/>
          <w:szCs w:val="28"/>
        </w:rPr>
      </w:pPr>
      <w:r w:rsidRPr="00B26D3C">
        <w:rPr>
          <w:b/>
          <w:sz w:val="28"/>
          <w:szCs w:val="28"/>
        </w:rPr>
        <w:t>Второй год обучения</w:t>
      </w:r>
    </w:p>
    <w:p w:rsidR="00E61875" w:rsidRPr="00B26D3C" w:rsidRDefault="00E61875" w:rsidP="008D7C0F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560"/>
        <w:gridCol w:w="1559"/>
        <w:gridCol w:w="1559"/>
      </w:tblGrid>
      <w:tr w:rsidR="00E61875" w:rsidTr="008D7C0F">
        <w:trPr>
          <w:jc w:val="center"/>
        </w:trPr>
        <w:tc>
          <w:tcPr>
            <w:tcW w:w="993" w:type="dxa"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занятий</w:t>
            </w:r>
          </w:p>
        </w:tc>
        <w:tc>
          <w:tcPr>
            <w:tcW w:w="1560" w:type="dxa"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E61875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Большой цветовой круг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Нюансы.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Контрасты.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Цвет в тоне.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Ахроматические цвета.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Локальный цвет и его оттенки.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Плановость.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Выделение композиционного центра посредством цвета.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Условный объем. Освещенность предметов.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Изучение нетрадиционных живописных приемов.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Творческая композиция.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61875" w:rsidRPr="000A0C83" w:rsidTr="008D7C0F">
        <w:trPr>
          <w:jc w:val="center"/>
        </w:trPr>
        <w:tc>
          <w:tcPr>
            <w:tcW w:w="993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61875" w:rsidRPr="000A0C83" w:rsidRDefault="00E61875" w:rsidP="008D7C0F">
            <w:pPr>
              <w:rPr>
                <w:sz w:val="28"/>
                <w:szCs w:val="28"/>
              </w:rPr>
            </w:pPr>
            <w:r w:rsidRPr="000A0C83">
              <w:rPr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61875" w:rsidRPr="000A0C83" w:rsidRDefault="00E61875" w:rsidP="008D7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E61875" w:rsidRPr="000A0C83" w:rsidRDefault="00E61875" w:rsidP="008D7C0F">
      <w:pPr>
        <w:jc w:val="both"/>
        <w:rPr>
          <w:sz w:val="28"/>
          <w:szCs w:val="28"/>
        </w:rPr>
      </w:pPr>
    </w:p>
    <w:p w:rsidR="00E61875" w:rsidRPr="000A0C83" w:rsidRDefault="00E61875" w:rsidP="008D7C0F">
      <w:pPr>
        <w:jc w:val="center"/>
        <w:rPr>
          <w:sz w:val="28"/>
          <w:szCs w:val="28"/>
        </w:rPr>
      </w:pPr>
      <w:r w:rsidRPr="000A0C83">
        <w:rPr>
          <w:sz w:val="28"/>
          <w:szCs w:val="28"/>
        </w:rPr>
        <w:t>Содержание</w:t>
      </w:r>
    </w:p>
    <w:p w:rsidR="00E61875" w:rsidRDefault="00E61875" w:rsidP="008D7C0F">
      <w:pPr>
        <w:jc w:val="center"/>
        <w:rPr>
          <w:b/>
          <w:sz w:val="28"/>
          <w:szCs w:val="28"/>
        </w:rPr>
      </w:pPr>
    </w:p>
    <w:p w:rsidR="00E61875" w:rsidRDefault="00E61875" w:rsidP="008D7C0F">
      <w:pPr>
        <w:jc w:val="center"/>
        <w:rPr>
          <w:b/>
          <w:sz w:val="28"/>
          <w:szCs w:val="28"/>
        </w:rPr>
      </w:pPr>
      <w:r w:rsidRPr="00B26D3C">
        <w:rPr>
          <w:b/>
          <w:sz w:val="28"/>
          <w:szCs w:val="28"/>
        </w:rPr>
        <w:t>Первый год обучения</w:t>
      </w:r>
    </w:p>
    <w:p w:rsidR="00E61875" w:rsidRDefault="00E61875" w:rsidP="008D7C0F">
      <w:pPr>
        <w:jc w:val="center"/>
        <w:rPr>
          <w:b/>
          <w:sz w:val="28"/>
          <w:szCs w:val="28"/>
        </w:rPr>
      </w:pPr>
    </w:p>
    <w:p w:rsidR="00E61875" w:rsidRPr="00EF1F2F" w:rsidRDefault="00E61875" w:rsidP="008D7C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EF1F2F">
        <w:rPr>
          <w:b/>
          <w:sz w:val="28"/>
          <w:szCs w:val="28"/>
        </w:rPr>
        <w:t>Вводное занятие. Творческое задание «Чем и как рисует художник»</w:t>
      </w:r>
      <w:r>
        <w:rPr>
          <w:b/>
          <w:sz w:val="28"/>
          <w:szCs w:val="28"/>
        </w:rPr>
        <w:t>.</w:t>
      </w:r>
    </w:p>
    <w:p w:rsidR="00E61875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Теория: </w:t>
      </w:r>
      <w:r w:rsidRPr="00EF1F2F">
        <w:rPr>
          <w:sz w:val="28"/>
          <w:szCs w:val="28"/>
        </w:rPr>
        <w:t>Виды и жанры изобразительного искусства.</w:t>
      </w:r>
      <w:r>
        <w:rPr>
          <w:sz w:val="28"/>
          <w:szCs w:val="28"/>
        </w:rPr>
        <w:t xml:space="preserve"> М</w:t>
      </w:r>
      <w:r w:rsidRPr="00EF1F2F">
        <w:rPr>
          <w:sz w:val="28"/>
          <w:szCs w:val="28"/>
        </w:rPr>
        <w:t>атериал</w:t>
      </w:r>
      <w:r>
        <w:rPr>
          <w:sz w:val="28"/>
          <w:szCs w:val="28"/>
        </w:rPr>
        <w:t>ы</w:t>
      </w:r>
      <w:r w:rsidRPr="00EF1F2F">
        <w:rPr>
          <w:sz w:val="28"/>
          <w:szCs w:val="28"/>
        </w:rPr>
        <w:t xml:space="preserve"> и рабочи</w:t>
      </w:r>
      <w:r>
        <w:rPr>
          <w:sz w:val="28"/>
          <w:szCs w:val="28"/>
        </w:rPr>
        <w:t>е</w:t>
      </w:r>
      <w:r w:rsidRPr="00EF1F2F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ы</w:t>
      </w:r>
      <w:r w:rsidRPr="00EF1F2F">
        <w:rPr>
          <w:sz w:val="28"/>
          <w:szCs w:val="28"/>
        </w:rPr>
        <w:t>, их свойства и правил</w:t>
      </w:r>
      <w:r>
        <w:rPr>
          <w:sz w:val="28"/>
          <w:szCs w:val="28"/>
        </w:rPr>
        <w:t>а</w:t>
      </w:r>
      <w:r w:rsidRPr="00EF1F2F">
        <w:rPr>
          <w:sz w:val="28"/>
          <w:szCs w:val="28"/>
        </w:rPr>
        <w:t xml:space="preserve"> пользовани</w:t>
      </w:r>
      <w:r>
        <w:rPr>
          <w:sz w:val="28"/>
          <w:szCs w:val="28"/>
        </w:rPr>
        <w:t>я</w:t>
      </w:r>
      <w:r w:rsidRPr="00EF1F2F">
        <w:rPr>
          <w:sz w:val="28"/>
          <w:szCs w:val="28"/>
        </w:rPr>
        <w:t xml:space="preserve">. </w:t>
      </w:r>
    </w:p>
    <w:p w:rsidR="00E61875" w:rsidRPr="00EF1F2F" w:rsidRDefault="00E61875" w:rsidP="008D7C0F">
      <w:pPr>
        <w:jc w:val="both"/>
        <w:rPr>
          <w:b/>
          <w:sz w:val="28"/>
          <w:szCs w:val="28"/>
        </w:rPr>
      </w:pPr>
      <w:r w:rsidRPr="00EF1F2F">
        <w:rPr>
          <w:b/>
          <w:sz w:val="28"/>
          <w:szCs w:val="28"/>
        </w:rPr>
        <w:t xml:space="preserve">Практика: </w:t>
      </w:r>
      <w:r w:rsidRPr="00EF1F2F">
        <w:rPr>
          <w:sz w:val="28"/>
          <w:szCs w:val="28"/>
        </w:rPr>
        <w:t>В</w:t>
      </w:r>
      <w:r>
        <w:rPr>
          <w:sz w:val="28"/>
          <w:szCs w:val="28"/>
        </w:rPr>
        <w:t xml:space="preserve">ыполнение </w:t>
      </w:r>
      <w:r w:rsidRPr="00EF1F2F">
        <w:rPr>
          <w:sz w:val="28"/>
          <w:szCs w:val="28"/>
        </w:rPr>
        <w:t>штрихов, линий, мазков, заливок</w:t>
      </w:r>
      <w:r>
        <w:rPr>
          <w:sz w:val="28"/>
          <w:szCs w:val="28"/>
        </w:rPr>
        <w:t>.</w:t>
      </w:r>
    </w:p>
    <w:p w:rsidR="00E61875" w:rsidRPr="00EF1F2F" w:rsidRDefault="00E61875" w:rsidP="008D7C0F">
      <w:pPr>
        <w:jc w:val="both"/>
        <w:rPr>
          <w:b/>
          <w:sz w:val="28"/>
          <w:szCs w:val="28"/>
        </w:rPr>
      </w:pPr>
      <w:r w:rsidRPr="00EF1F2F">
        <w:rPr>
          <w:b/>
          <w:sz w:val="28"/>
          <w:szCs w:val="28"/>
        </w:rPr>
        <w:t>2. Цветовой спектр. Основные и составные цвета. Цветовые растяжки.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Теория: </w:t>
      </w:r>
      <w:r w:rsidRPr="00EF1F2F">
        <w:rPr>
          <w:sz w:val="28"/>
          <w:szCs w:val="28"/>
        </w:rPr>
        <w:t>Знакомство с понятием "цветовой круг"</w:t>
      </w:r>
      <w:r>
        <w:rPr>
          <w:sz w:val="28"/>
          <w:szCs w:val="28"/>
        </w:rPr>
        <w:t>. П</w:t>
      </w:r>
      <w:r w:rsidRPr="00EF1F2F">
        <w:rPr>
          <w:sz w:val="28"/>
          <w:szCs w:val="28"/>
        </w:rPr>
        <w:t>оследовательностьспектрального расположения цветов.</w:t>
      </w:r>
      <w:r>
        <w:rPr>
          <w:sz w:val="28"/>
          <w:szCs w:val="28"/>
        </w:rPr>
        <w:t>О</w:t>
      </w:r>
      <w:r w:rsidRPr="00EF1F2F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Pr="00EF1F2F">
        <w:rPr>
          <w:sz w:val="28"/>
          <w:szCs w:val="28"/>
        </w:rPr>
        <w:t xml:space="preserve"> и составны</w:t>
      </w:r>
      <w:r>
        <w:rPr>
          <w:sz w:val="28"/>
          <w:szCs w:val="28"/>
        </w:rPr>
        <w:t>е</w:t>
      </w:r>
      <w:r w:rsidRPr="00EF1F2F">
        <w:rPr>
          <w:sz w:val="28"/>
          <w:szCs w:val="28"/>
        </w:rPr>
        <w:t xml:space="preserve"> цвета.</w:t>
      </w:r>
      <w:r>
        <w:rPr>
          <w:sz w:val="28"/>
          <w:szCs w:val="28"/>
        </w:rPr>
        <w:t xml:space="preserve"> В</w:t>
      </w:r>
      <w:r w:rsidRPr="00EF1F2F">
        <w:rPr>
          <w:sz w:val="28"/>
          <w:szCs w:val="28"/>
        </w:rPr>
        <w:t>озможност</w:t>
      </w:r>
      <w:r>
        <w:rPr>
          <w:sz w:val="28"/>
          <w:szCs w:val="28"/>
        </w:rPr>
        <w:t>и</w:t>
      </w:r>
      <w:r w:rsidRPr="00EF1F2F">
        <w:rPr>
          <w:sz w:val="28"/>
          <w:szCs w:val="28"/>
        </w:rPr>
        <w:t xml:space="preserve"> цвета, его преобразование (высветление, затемнение). Выполнение 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Практика: </w:t>
      </w:r>
      <w:r w:rsidRPr="00EF1F2F">
        <w:rPr>
          <w:sz w:val="28"/>
          <w:szCs w:val="28"/>
        </w:rPr>
        <w:t>Выполнение эскизов</w:t>
      </w:r>
      <w:r w:rsidRPr="00EF1F2F">
        <w:rPr>
          <w:b/>
          <w:sz w:val="28"/>
          <w:szCs w:val="28"/>
        </w:rPr>
        <w:t xml:space="preserve"> (</w:t>
      </w:r>
      <w:r w:rsidRPr="00EF1F2F">
        <w:rPr>
          <w:sz w:val="28"/>
          <w:szCs w:val="28"/>
        </w:rPr>
        <w:t>зонтик, парашют, радуга, радужные игрушки).</w:t>
      </w:r>
      <w:r>
        <w:rPr>
          <w:sz w:val="28"/>
          <w:szCs w:val="28"/>
        </w:rPr>
        <w:t xml:space="preserve">  В</w:t>
      </w:r>
      <w:r w:rsidRPr="00EF1F2F">
        <w:rPr>
          <w:sz w:val="28"/>
          <w:szCs w:val="28"/>
        </w:rPr>
        <w:t>ыполнение тоновых растяжек.</w:t>
      </w:r>
    </w:p>
    <w:p w:rsidR="00E61875" w:rsidRPr="00232E22" w:rsidRDefault="00E61875" w:rsidP="008D7C0F">
      <w:pPr>
        <w:jc w:val="both"/>
        <w:rPr>
          <w:b/>
          <w:sz w:val="28"/>
          <w:szCs w:val="28"/>
        </w:rPr>
      </w:pPr>
      <w:r w:rsidRPr="00EF1F2F">
        <w:rPr>
          <w:b/>
          <w:sz w:val="28"/>
          <w:szCs w:val="28"/>
        </w:rPr>
        <w:t xml:space="preserve">3. </w:t>
      </w:r>
      <w:r w:rsidRPr="00232E22">
        <w:rPr>
          <w:b/>
          <w:sz w:val="28"/>
          <w:szCs w:val="28"/>
        </w:rPr>
        <w:t>Теплые и холодные  цвета.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Теория: </w:t>
      </w:r>
      <w:r w:rsidRPr="00EF1F2F">
        <w:rPr>
          <w:sz w:val="28"/>
          <w:szCs w:val="28"/>
        </w:rPr>
        <w:t xml:space="preserve">Знакомство с понятием «теплые и холодные» цвета.  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Практика: </w:t>
      </w:r>
      <w:r w:rsidRPr="00232E22">
        <w:rPr>
          <w:sz w:val="28"/>
          <w:szCs w:val="28"/>
        </w:rPr>
        <w:t>Выполнение</w:t>
      </w:r>
      <w:r w:rsidRPr="00EF1F2F">
        <w:rPr>
          <w:sz w:val="28"/>
          <w:szCs w:val="28"/>
        </w:rPr>
        <w:t>этюдов</w:t>
      </w:r>
      <w:r>
        <w:rPr>
          <w:sz w:val="28"/>
          <w:szCs w:val="28"/>
        </w:rPr>
        <w:t xml:space="preserve">: </w:t>
      </w:r>
      <w:r w:rsidRPr="00EF1F2F">
        <w:rPr>
          <w:sz w:val="28"/>
          <w:szCs w:val="28"/>
        </w:rPr>
        <w:t>«Северное сияние», «Холодные и теплые сладости», «Веселые осьминожки»</w:t>
      </w:r>
      <w:r>
        <w:rPr>
          <w:sz w:val="28"/>
          <w:szCs w:val="28"/>
        </w:rPr>
        <w:t>.   И</w:t>
      </w:r>
      <w:r w:rsidRPr="00EF1F2F">
        <w:rPr>
          <w:sz w:val="28"/>
          <w:szCs w:val="28"/>
        </w:rPr>
        <w:t>зображение пера волшебной птицы.</w:t>
      </w:r>
    </w:p>
    <w:p w:rsidR="00E61875" w:rsidRPr="00232E22" w:rsidRDefault="00E61875" w:rsidP="008D7C0F">
      <w:pPr>
        <w:jc w:val="both"/>
        <w:rPr>
          <w:b/>
          <w:sz w:val="28"/>
          <w:szCs w:val="28"/>
        </w:rPr>
      </w:pPr>
      <w:r w:rsidRPr="00EF1F2F">
        <w:rPr>
          <w:b/>
          <w:sz w:val="28"/>
          <w:szCs w:val="28"/>
        </w:rPr>
        <w:t xml:space="preserve">4. </w:t>
      </w:r>
      <w:r w:rsidRPr="00232E22">
        <w:rPr>
          <w:b/>
          <w:sz w:val="28"/>
          <w:szCs w:val="28"/>
        </w:rPr>
        <w:t>Техника работы акварелью «вливание цвета в цвет».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Теория: </w:t>
      </w:r>
      <w:r>
        <w:rPr>
          <w:b/>
          <w:sz w:val="28"/>
          <w:szCs w:val="28"/>
        </w:rPr>
        <w:t>С</w:t>
      </w:r>
      <w:r w:rsidRPr="00EF1F2F">
        <w:rPr>
          <w:sz w:val="28"/>
          <w:szCs w:val="28"/>
        </w:rPr>
        <w:t>овершенствование навыков работы акварелью.</w:t>
      </w:r>
      <w:r>
        <w:rPr>
          <w:sz w:val="28"/>
          <w:szCs w:val="28"/>
        </w:rPr>
        <w:t xml:space="preserve"> А</w:t>
      </w:r>
      <w:r w:rsidRPr="00EF1F2F">
        <w:rPr>
          <w:sz w:val="28"/>
          <w:szCs w:val="28"/>
        </w:rPr>
        <w:t>кварельны</w:t>
      </w:r>
      <w:r>
        <w:rPr>
          <w:sz w:val="28"/>
          <w:szCs w:val="28"/>
        </w:rPr>
        <w:t>е</w:t>
      </w:r>
      <w:r w:rsidRPr="00EF1F2F">
        <w:rPr>
          <w:sz w:val="28"/>
          <w:szCs w:val="28"/>
        </w:rPr>
        <w:t xml:space="preserve"> заливк</w:t>
      </w:r>
      <w:r>
        <w:rPr>
          <w:sz w:val="28"/>
          <w:szCs w:val="28"/>
        </w:rPr>
        <w:t>и</w:t>
      </w:r>
      <w:r w:rsidRPr="00EF1F2F">
        <w:rPr>
          <w:sz w:val="28"/>
          <w:szCs w:val="28"/>
        </w:rPr>
        <w:t>.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Практика: </w:t>
      </w:r>
      <w:r w:rsidRPr="00EF1F2F">
        <w:rPr>
          <w:sz w:val="28"/>
          <w:szCs w:val="28"/>
        </w:rPr>
        <w:t>Выполнение этюдов</w:t>
      </w:r>
      <w:r>
        <w:rPr>
          <w:sz w:val="28"/>
          <w:szCs w:val="28"/>
        </w:rPr>
        <w:t xml:space="preserve">: </w:t>
      </w:r>
      <w:r w:rsidRPr="00EF1F2F">
        <w:rPr>
          <w:sz w:val="28"/>
          <w:szCs w:val="28"/>
        </w:rPr>
        <w:t>река, ручеёк, водопад</w:t>
      </w:r>
      <w:r>
        <w:rPr>
          <w:sz w:val="28"/>
          <w:szCs w:val="28"/>
        </w:rPr>
        <w:t xml:space="preserve"> с добавлением в </w:t>
      </w:r>
      <w:r w:rsidRPr="00EF1F2F">
        <w:rPr>
          <w:sz w:val="28"/>
          <w:szCs w:val="28"/>
        </w:rPr>
        <w:t xml:space="preserve"> композицию кораблик</w:t>
      </w:r>
      <w:r>
        <w:rPr>
          <w:sz w:val="28"/>
          <w:szCs w:val="28"/>
        </w:rPr>
        <w:t xml:space="preserve">ов, гор и др. элементов пейзажа. </w:t>
      </w:r>
    </w:p>
    <w:p w:rsidR="00E61875" w:rsidRPr="00232E22" w:rsidRDefault="00E61875" w:rsidP="008D7C0F">
      <w:pPr>
        <w:jc w:val="both"/>
        <w:rPr>
          <w:b/>
          <w:sz w:val="28"/>
          <w:szCs w:val="28"/>
        </w:rPr>
      </w:pPr>
      <w:r w:rsidRPr="00EF1F2F">
        <w:rPr>
          <w:b/>
          <w:sz w:val="28"/>
          <w:szCs w:val="28"/>
        </w:rPr>
        <w:t>5.</w:t>
      </w:r>
      <w:r w:rsidRPr="00232E22">
        <w:rPr>
          <w:b/>
          <w:sz w:val="28"/>
          <w:szCs w:val="28"/>
        </w:rPr>
        <w:t>Техника работы акварелью «мазками».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Теория: </w:t>
      </w:r>
      <w:r w:rsidRPr="00EF1F2F">
        <w:rPr>
          <w:sz w:val="28"/>
          <w:szCs w:val="28"/>
        </w:rPr>
        <w:t>Дальнейшее развитие и совершенствование навыков работы акварелью.</w:t>
      </w:r>
      <w:r>
        <w:rPr>
          <w:sz w:val="28"/>
          <w:szCs w:val="28"/>
        </w:rPr>
        <w:t xml:space="preserve"> З</w:t>
      </w:r>
      <w:r w:rsidRPr="00EF1F2F">
        <w:rPr>
          <w:sz w:val="28"/>
          <w:szCs w:val="28"/>
        </w:rPr>
        <w:t xml:space="preserve">накомство с репродукциями художников, работавших в этой технике (В. Ван-Гог и др.)  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Практика: </w:t>
      </w:r>
      <w:r w:rsidRPr="00EF1F2F">
        <w:rPr>
          <w:sz w:val="28"/>
          <w:szCs w:val="28"/>
        </w:rPr>
        <w:t>Выполнение этюдов – упражнений</w:t>
      </w:r>
      <w:r>
        <w:rPr>
          <w:sz w:val="28"/>
          <w:szCs w:val="28"/>
        </w:rPr>
        <w:t xml:space="preserve">: </w:t>
      </w:r>
      <w:r w:rsidRPr="00EF1F2F">
        <w:rPr>
          <w:sz w:val="28"/>
          <w:szCs w:val="28"/>
        </w:rPr>
        <w:t xml:space="preserve"> «Рыбка», «Курочка-ряба». </w:t>
      </w:r>
    </w:p>
    <w:p w:rsidR="00E61875" w:rsidRPr="00232E22" w:rsidRDefault="00E61875" w:rsidP="008D7C0F">
      <w:pPr>
        <w:jc w:val="both"/>
        <w:rPr>
          <w:b/>
          <w:sz w:val="28"/>
          <w:szCs w:val="28"/>
        </w:rPr>
      </w:pPr>
      <w:r w:rsidRPr="00EF1F2F">
        <w:rPr>
          <w:b/>
          <w:sz w:val="28"/>
          <w:szCs w:val="28"/>
        </w:rPr>
        <w:t>6.</w:t>
      </w:r>
      <w:r w:rsidRPr="00232E22">
        <w:rPr>
          <w:b/>
          <w:sz w:val="28"/>
          <w:szCs w:val="28"/>
        </w:rPr>
        <w:t>Техника работы акварелью «по-сырому» на мятой бумаге. Многообразие оттенков серого цвета.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Теория: </w:t>
      </w:r>
      <w:r w:rsidRPr="00EF1F2F">
        <w:rPr>
          <w:sz w:val="28"/>
          <w:szCs w:val="28"/>
        </w:rPr>
        <w:t xml:space="preserve">Развитие и совершенствование навыков работы акварелью. </w:t>
      </w:r>
      <w:r>
        <w:rPr>
          <w:sz w:val="28"/>
          <w:szCs w:val="28"/>
        </w:rPr>
        <w:t xml:space="preserve">Особенности фактуры мятой бумаги. Способы и приемы работы. 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Практика: </w:t>
      </w:r>
      <w:r w:rsidRPr="00EF1F2F">
        <w:rPr>
          <w:sz w:val="28"/>
          <w:szCs w:val="28"/>
        </w:rPr>
        <w:t>Выполнение эскизов животных</w:t>
      </w:r>
      <w:r>
        <w:rPr>
          <w:sz w:val="28"/>
          <w:szCs w:val="28"/>
        </w:rPr>
        <w:t>.</w:t>
      </w:r>
    </w:p>
    <w:p w:rsidR="00E61875" w:rsidRPr="00604C60" w:rsidRDefault="00E61875" w:rsidP="008D7C0F">
      <w:pPr>
        <w:jc w:val="both"/>
        <w:rPr>
          <w:b/>
          <w:sz w:val="28"/>
          <w:szCs w:val="28"/>
        </w:rPr>
      </w:pPr>
      <w:r w:rsidRPr="00EF1F2F">
        <w:rPr>
          <w:b/>
          <w:sz w:val="28"/>
          <w:szCs w:val="28"/>
        </w:rPr>
        <w:t xml:space="preserve">7. </w:t>
      </w:r>
      <w:r w:rsidRPr="00604C60">
        <w:rPr>
          <w:b/>
          <w:sz w:val="28"/>
          <w:szCs w:val="28"/>
        </w:rPr>
        <w:t>Техника работы акварелью «сухая кисть».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Теория: </w:t>
      </w:r>
      <w:r w:rsidRPr="00EF1F2F">
        <w:rPr>
          <w:sz w:val="28"/>
          <w:szCs w:val="28"/>
        </w:rPr>
        <w:t>Развитие и совершенствование навыков работы акварелью.</w:t>
      </w:r>
      <w:r>
        <w:rPr>
          <w:sz w:val="28"/>
          <w:szCs w:val="28"/>
        </w:rPr>
        <w:t xml:space="preserve"> Приемы работы. 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Практика: </w:t>
      </w:r>
      <w:r w:rsidRPr="00EF1F2F">
        <w:rPr>
          <w:sz w:val="28"/>
          <w:szCs w:val="28"/>
        </w:rPr>
        <w:t>Выполнение этюдов</w:t>
      </w:r>
      <w:r>
        <w:rPr>
          <w:sz w:val="28"/>
          <w:szCs w:val="28"/>
        </w:rPr>
        <w:t xml:space="preserve">: </w:t>
      </w:r>
      <w:r w:rsidRPr="00EF1F2F">
        <w:rPr>
          <w:sz w:val="28"/>
          <w:szCs w:val="28"/>
        </w:rPr>
        <w:t xml:space="preserve">«Ветреный день», «Летний луг», «Птичье гнездо» и т. д). </w:t>
      </w:r>
    </w:p>
    <w:p w:rsidR="00E61875" w:rsidRPr="00604C60" w:rsidRDefault="00E61875" w:rsidP="008D7C0F">
      <w:pPr>
        <w:jc w:val="both"/>
        <w:rPr>
          <w:b/>
          <w:sz w:val="28"/>
          <w:szCs w:val="28"/>
        </w:rPr>
      </w:pPr>
      <w:r w:rsidRPr="00EF1F2F">
        <w:rPr>
          <w:b/>
          <w:sz w:val="28"/>
          <w:szCs w:val="28"/>
        </w:rPr>
        <w:lastRenderedPageBreak/>
        <w:t xml:space="preserve">8. </w:t>
      </w:r>
      <w:r w:rsidRPr="00604C60">
        <w:rPr>
          <w:b/>
          <w:sz w:val="28"/>
          <w:szCs w:val="28"/>
        </w:rPr>
        <w:t>Техника работы гуашью. Выразительные особенности белой краски и ее оттенков.</w:t>
      </w:r>
    </w:p>
    <w:p w:rsidR="00E61875" w:rsidRPr="00604C60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>Теория:</w:t>
      </w:r>
      <w:r>
        <w:rPr>
          <w:sz w:val="28"/>
          <w:szCs w:val="28"/>
        </w:rPr>
        <w:t>Т</w:t>
      </w:r>
      <w:r w:rsidRPr="00EF1F2F">
        <w:rPr>
          <w:sz w:val="28"/>
          <w:szCs w:val="28"/>
        </w:rPr>
        <w:t>ехник</w:t>
      </w:r>
      <w:r>
        <w:rPr>
          <w:sz w:val="28"/>
          <w:szCs w:val="28"/>
        </w:rPr>
        <w:t>а</w:t>
      </w:r>
      <w:r w:rsidRPr="00EF1F2F">
        <w:rPr>
          <w:sz w:val="28"/>
          <w:szCs w:val="28"/>
        </w:rPr>
        <w:t xml:space="preserve"> работы гуашью</w:t>
      </w:r>
      <w:r>
        <w:rPr>
          <w:sz w:val="28"/>
          <w:szCs w:val="28"/>
        </w:rPr>
        <w:t>. О</w:t>
      </w:r>
      <w:r w:rsidRPr="00EF1F2F">
        <w:rPr>
          <w:sz w:val="28"/>
          <w:szCs w:val="28"/>
        </w:rPr>
        <w:t>ттенки белого цвета</w:t>
      </w:r>
      <w:r>
        <w:rPr>
          <w:sz w:val="28"/>
          <w:szCs w:val="28"/>
        </w:rPr>
        <w:t xml:space="preserve">. </w:t>
      </w:r>
      <w:r w:rsidRPr="00604C60">
        <w:rPr>
          <w:sz w:val="28"/>
          <w:szCs w:val="28"/>
        </w:rPr>
        <w:t xml:space="preserve">Работа на </w:t>
      </w:r>
      <w:r>
        <w:rPr>
          <w:sz w:val="28"/>
          <w:szCs w:val="28"/>
        </w:rPr>
        <w:t xml:space="preserve">темной </w:t>
      </w:r>
      <w:r w:rsidRPr="00604C60">
        <w:rPr>
          <w:sz w:val="28"/>
          <w:szCs w:val="28"/>
        </w:rPr>
        <w:t>пастельной бумаге. Особенности работы.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>Практика:</w:t>
      </w:r>
      <w:r w:rsidRPr="00EF1F2F">
        <w:rPr>
          <w:sz w:val="28"/>
          <w:szCs w:val="28"/>
        </w:rPr>
        <w:t>Выполнение этюдов</w:t>
      </w:r>
      <w:r>
        <w:rPr>
          <w:sz w:val="28"/>
          <w:szCs w:val="28"/>
        </w:rPr>
        <w:t xml:space="preserve">: </w:t>
      </w:r>
      <w:r w:rsidRPr="00EF1F2F">
        <w:rPr>
          <w:sz w:val="28"/>
          <w:szCs w:val="28"/>
        </w:rPr>
        <w:t xml:space="preserve">«Белые медведи», «Зайчик зимой», «Белые лебеди», «Голубки». </w:t>
      </w:r>
    </w:p>
    <w:p w:rsidR="00E61875" w:rsidRPr="00EF1F2F" w:rsidRDefault="00E61875" w:rsidP="008D7C0F">
      <w:pPr>
        <w:jc w:val="both"/>
        <w:rPr>
          <w:b/>
          <w:sz w:val="28"/>
          <w:szCs w:val="28"/>
        </w:rPr>
      </w:pPr>
      <w:r w:rsidRPr="00EF1F2F">
        <w:rPr>
          <w:b/>
          <w:sz w:val="28"/>
          <w:szCs w:val="28"/>
        </w:rPr>
        <w:t>9</w:t>
      </w:r>
      <w:r w:rsidRPr="00604C60">
        <w:rPr>
          <w:b/>
          <w:sz w:val="28"/>
          <w:szCs w:val="28"/>
        </w:rPr>
        <w:t>. Смешанная техника. 4 стихии</w:t>
      </w:r>
      <w:r>
        <w:rPr>
          <w:b/>
          <w:sz w:val="28"/>
          <w:szCs w:val="28"/>
        </w:rPr>
        <w:t>.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 w:rsidRPr="00EF1F2F">
        <w:rPr>
          <w:b/>
          <w:sz w:val="28"/>
          <w:szCs w:val="28"/>
        </w:rPr>
        <w:t xml:space="preserve">Теория: </w:t>
      </w:r>
      <w:r w:rsidRPr="00604C60">
        <w:rPr>
          <w:sz w:val="28"/>
          <w:szCs w:val="28"/>
        </w:rPr>
        <w:t>П</w:t>
      </w:r>
      <w:r w:rsidRPr="00EF1F2F">
        <w:rPr>
          <w:sz w:val="28"/>
          <w:szCs w:val="28"/>
        </w:rPr>
        <w:t>римен</w:t>
      </w:r>
      <w:r>
        <w:rPr>
          <w:sz w:val="28"/>
          <w:szCs w:val="28"/>
        </w:rPr>
        <w:t>ение</w:t>
      </w:r>
      <w:r w:rsidRPr="00EF1F2F">
        <w:rPr>
          <w:sz w:val="28"/>
          <w:szCs w:val="28"/>
        </w:rPr>
        <w:t xml:space="preserve"> разны</w:t>
      </w:r>
      <w:r>
        <w:rPr>
          <w:sz w:val="28"/>
          <w:szCs w:val="28"/>
        </w:rPr>
        <w:t>х</w:t>
      </w:r>
      <w:r w:rsidRPr="00EF1F2F">
        <w:rPr>
          <w:sz w:val="28"/>
          <w:szCs w:val="28"/>
        </w:rPr>
        <w:t xml:space="preserve"> техник и технологи</w:t>
      </w:r>
      <w:r>
        <w:rPr>
          <w:sz w:val="28"/>
          <w:szCs w:val="28"/>
        </w:rPr>
        <w:t>й</w:t>
      </w:r>
      <w:r w:rsidRPr="00EF1F2F">
        <w:rPr>
          <w:sz w:val="28"/>
          <w:szCs w:val="28"/>
        </w:rPr>
        <w:t xml:space="preserve"> в одной композиции. </w:t>
      </w:r>
    </w:p>
    <w:p w:rsidR="00E61875" w:rsidRPr="00EF1F2F" w:rsidRDefault="00E61875" w:rsidP="008D7C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Практика: </w:t>
      </w:r>
      <w:r>
        <w:rPr>
          <w:sz w:val="28"/>
          <w:szCs w:val="28"/>
        </w:rPr>
        <w:t xml:space="preserve">Выполнение </w:t>
      </w:r>
      <w:r w:rsidRPr="00604C60">
        <w:rPr>
          <w:sz w:val="28"/>
          <w:szCs w:val="28"/>
        </w:rPr>
        <w:t xml:space="preserve">тематических </w:t>
      </w:r>
      <w:r>
        <w:rPr>
          <w:sz w:val="28"/>
          <w:szCs w:val="28"/>
        </w:rPr>
        <w:t xml:space="preserve">и сюжетных </w:t>
      </w:r>
      <w:r w:rsidRPr="00604C60">
        <w:rPr>
          <w:sz w:val="28"/>
          <w:szCs w:val="28"/>
        </w:rPr>
        <w:t>композиций</w:t>
      </w:r>
      <w:r>
        <w:rPr>
          <w:b/>
          <w:sz w:val="28"/>
          <w:szCs w:val="28"/>
        </w:rPr>
        <w:t xml:space="preserve">. </w:t>
      </w:r>
    </w:p>
    <w:p w:rsidR="00E61875" w:rsidRDefault="00E61875" w:rsidP="008D7C0F">
      <w:pPr>
        <w:jc w:val="both"/>
        <w:rPr>
          <w:b/>
          <w:sz w:val="28"/>
          <w:szCs w:val="28"/>
        </w:rPr>
      </w:pPr>
    </w:p>
    <w:p w:rsidR="00E61875" w:rsidRDefault="00E61875" w:rsidP="008D7C0F">
      <w:pPr>
        <w:jc w:val="center"/>
        <w:rPr>
          <w:b/>
          <w:sz w:val="28"/>
          <w:szCs w:val="28"/>
        </w:rPr>
      </w:pPr>
      <w:r w:rsidRPr="00B26D3C">
        <w:rPr>
          <w:b/>
          <w:sz w:val="28"/>
          <w:szCs w:val="28"/>
        </w:rPr>
        <w:t>Второй год обучения</w:t>
      </w:r>
    </w:p>
    <w:p w:rsidR="00E61875" w:rsidRPr="004F218F" w:rsidRDefault="00E61875" w:rsidP="008D7C0F">
      <w:pPr>
        <w:pStyle w:val="a6"/>
        <w:numPr>
          <w:ilvl w:val="0"/>
          <w:numId w:val="9"/>
        </w:numPr>
        <w:ind w:left="0" w:firstLine="0"/>
        <w:jc w:val="both"/>
        <w:rPr>
          <w:b/>
          <w:sz w:val="28"/>
          <w:szCs w:val="28"/>
        </w:rPr>
      </w:pPr>
      <w:r w:rsidRPr="004F218F">
        <w:rPr>
          <w:b/>
          <w:sz w:val="28"/>
          <w:szCs w:val="28"/>
        </w:rPr>
        <w:t>Большой цветовой круг.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 xml:space="preserve">Теория: </w:t>
      </w:r>
      <w:r w:rsidRPr="004F218F">
        <w:rPr>
          <w:sz w:val="28"/>
          <w:szCs w:val="28"/>
        </w:rPr>
        <w:t>Цвет</w:t>
      </w:r>
      <w:r>
        <w:rPr>
          <w:sz w:val="28"/>
          <w:szCs w:val="28"/>
        </w:rPr>
        <w:t>а</w:t>
      </w:r>
      <w:r w:rsidRPr="004F218F">
        <w:rPr>
          <w:sz w:val="28"/>
          <w:szCs w:val="28"/>
        </w:rPr>
        <w:t xml:space="preserve">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 xml:space="preserve">Практика: </w:t>
      </w:r>
      <w:r w:rsidRPr="004F218F">
        <w:rPr>
          <w:sz w:val="28"/>
          <w:szCs w:val="28"/>
        </w:rPr>
        <w:t xml:space="preserve">Выполнение этюдов на тепло-холодность оттенков одного цвета (например, «Братья-гномы» и др.). </w:t>
      </w:r>
      <w:r>
        <w:rPr>
          <w:sz w:val="28"/>
          <w:szCs w:val="28"/>
        </w:rPr>
        <w:t>В</w:t>
      </w:r>
      <w:r w:rsidRPr="004F218F">
        <w:rPr>
          <w:sz w:val="28"/>
          <w:szCs w:val="28"/>
        </w:rPr>
        <w:t>ыполнение упражнения, поиск теплого и холодного оттенка в пределах одного цвета.</w:t>
      </w:r>
    </w:p>
    <w:p w:rsidR="00E61875" w:rsidRPr="004F218F" w:rsidRDefault="00E61875" w:rsidP="008D7C0F">
      <w:pPr>
        <w:jc w:val="both"/>
        <w:rPr>
          <w:b/>
          <w:sz w:val="28"/>
          <w:szCs w:val="28"/>
        </w:rPr>
      </w:pPr>
      <w:r w:rsidRPr="004F218F">
        <w:rPr>
          <w:b/>
          <w:sz w:val="28"/>
          <w:szCs w:val="28"/>
        </w:rPr>
        <w:t>2. Нюансы.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Теория:</w:t>
      </w:r>
      <w:r w:rsidRPr="004F218F">
        <w:rPr>
          <w:sz w:val="28"/>
          <w:szCs w:val="28"/>
        </w:rPr>
        <w:t>Многообразие оттенков цвета.</w:t>
      </w:r>
      <w:r>
        <w:rPr>
          <w:rStyle w:val="c1"/>
          <w:color w:val="444444"/>
          <w:sz w:val="28"/>
          <w:szCs w:val="28"/>
        </w:rPr>
        <w:t>П</w:t>
      </w:r>
      <w:r w:rsidRPr="004F218F">
        <w:rPr>
          <w:rStyle w:val="c1"/>
          <w:color w:val="444444"/>
          <w:sz w:val="28"/>
          <w:szCs w:val="28"/>
        </w:rPr>
        <w:t>оняти</w:t>
      </w:r>
      <w:r>
        <w:rPr>
          <w:rStyle w:val="c1"/>
          <w:color w:val="444444"/>
          <w:sz w:val="28"/>
          <w:szCs w:val="28"/>
        </w:rPr>
        <w:t>я</w:t>
      </w:r>
      <w:r w:rsidRPr="004F218F">
        <w:rPr>
          <w:rStyle w:val="c1"/>
          <w:color w:val="444444"/>
          <w:sz w:val="28"/>
          <w:szCs w:val="28"/>
        </w:rPr>
        <w:t xml:space="preserve">: «локальный цвет» и «оттенок». 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>
        <w:rPr>
          <w:b/>
          <w:sz w:val="28"/>
          <w:szCs w:val="28"/>
        </w:rPr>
        <w:t xml:space="preserve"> Э</w:t>
      </w:r>
      <w:r w:rsidRPr="004F218F">
        <w:rPr>
          <w:rStyle w:val="c1"/>
          <w:color w:val="444444"/>
          <w:sz w:val="28"/>
          <w:szCs w:val="28"/>
        </w:rPr>
        <w:t>тюд</w:t>
      </w:r>
      <w:r>
        <w:rPr>
          <w:rStyle w:val="c1"/>
          <w:color w:val="444444"/>
          <w:sz w:val="28"/>
          <w:szCs w:val="28"/>
        </w:rPr>
        <w:t>ы</w:t>
      </w:r>
      <w:r w:rsidRPr="004F218F">
        <w:rPr>
          <w:rStyle w:val="c1"/>
          <w:color w:val="444444"/>
          <w:sz w:val="28"/>
          <w:szCs w:val="28"/>
        </w:rPr>
        <w:t xml:space="preserve"> с натуры (например, </w:t>
      </w:r>
      <w:r w:rsidRPr="004F218F">
        <w:rPr>
          <w:sz w:val="28"/>
          <w:szCs w:val="28"/>
        </w:rPr>
        <w:t>«ягоды», ветка рябины, виноград</w:t>
      </w:r>
      <w:r>
        <w:rPr>
          <w:sz w:val="28"/>
          <w:szCs w:val="28"/>
        </w:rPr>
        <w:t>и др.)</w:t>
      </w:r>
      <w:r w:rsidRPr="004F218F">
        <w:rPr>
          <w:sz w:val="28"/>
          <w:szCs w:val="28"/>
        </w:rPr>
        <w:t xml:space="preserve">. </w:t>
      </w:r>
    </w:p>
    <w:p w:rsidR="00E61875" w:rsidRPr="004F218F" w:rsidRDefault="00E61875" w:rsidP="008D7C0F">
      <w:pPr>
        <w:jc w:val="both"/>
        <w:rPr>
          <w:b/>
          <w:sz w:val="28"/>
          <w:szCs w:val="28"/>
        </w:rPr>
      </w:pPr>
      <w:r w:rsidRPr="004F218F">
        <w:rPr>
          <w:b/>
          <w:sz w:val="28"/>
          <w:szCs w:val="28"/>
        </w:rPr>
        <w:t>3. Контрасты.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Теория:</w:t>
      </w:r>
      <w:r w:rsidRPr="004F218F">
        <w:rPr>
          <w:sz w:val="28"/>
          <w:szCs w:val="28"/>
        </w:rPr>
        <w:t xml:space="preserve">Контрастные пары цветов. </w:t>
      </w:r>
      <w:r>
        <w:rPr>
          <w:sz w:val="28"/>
          <w:szCs w:val="28"/>
        </w:rPr>
        <w:t>К</w:t>
      </w:r>
      <w:r w:rsidRPr="004F218F">
        <w:rPr>
          <w:sz w:val="28"/>
          <w:szCs w:val="28"/>
        </w:rPr>
        <w:t>онтрастны</w:t>
      </w:r>
      <w:r>
        <w:rPr>
          <w:sz w:val="28"/>
          <w:szCs w:val="28"/>
        </w:rPr>
        <w:t>е</w:t>
      </w:r>
      <w:r w:rsidRPr="004F218F">
        <w:rPr>
          <w:sz w:val="28"/>
          <w:szCs w:val="28"/>
        </w:rPr>
        <w:t xml:space="preserve"> пар</w:t>
      </w:r>
      <w:r>
        <w:rPr>
          <w:sz w:val="28"/>
          <w:szCs w:val="28"/>
        </w:rPr>
        <w:t>ы</w:t>
      </w:r>
      <w:r w:rsidRPr="004F218F">
        <w:rPr>
          <w:sz w:val="28"/>
          <w:szCs w:val="28"/>
        </w:rPr>
        <w:t xml:space="preserve"> цветов,их способность «усиливать» друг друга. 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 w:rsidRPr="004F218F">
        <w:rPr>
          <w:sz w:val="28"/>
          <w:szCs w:val="28"/>
        </w:rPr>
        <w:t xml:space="preserve">Композиции из предметов, контрастных по цвету (например, фрукты, зонтики под дождем, игрушки на полке и др.). </w:t>
      </w:r>
      <w:r>
        <w:rPr>
          <w:sz w:val="28"/>
          <w:szCs w:val="28"/>
        </w:rPr>
        <w:t xml:space="preserve"> У</w:t>
      </w:r>
      <w:r w:rsidRPr="004F218F">
        <w:rPr>
          <w:sz w:val="28"/>
          <w:szCs w:val="28"/>
        </w:rPr>
        <w:t>пражнение-аппликация «Пары контрастных цветов</w:t>
      </w:r>
      <w:r>
        <w:rPr>
          <w:sz w:val="28"/>
          <w:szCs w:val="28"/>
        </w:rPr>
        <w:t>»</w:t>
      </w:r>
      <w:r w:rsidRPr="004F218F">
        <w:rPr>
          <w:sz w:val="28"/>
          <w:szCs w:val="28"/>
        </w:rPr>
        <w:t>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4. Цвет в тоне.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Теория:</w:t>
      </w:r>
      <w:r>
        <w:rPr>
          <w:sz w:val="28"/>
          <w:szCs w:val="28"/>
        </w:rPr>
        <w:t>П</w:t>
      </w:r>
      <w:r w:rsidRPr="004F218F">
        <w:rPr>
          <w:sz w:val="28"/>
          <w:szCs w:val="28"/>
        </w:rPr>
        <w:t>онятие «тон».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>Эс</w:t>
      </w:r>
      <w:r w:rsidRPr="004F218F">
        <w:rPr>
          <w:sz w:val="28"/>
          <w:szCs w:val="28"/>
        </w:rPr>
        <w:t>киз (например</w:t>
      </w:r>
      <w:r w:rsidRPr="004F218F">
        <w:rPr>
          <w:b/>
          <w:sz w:val="28"/>
          <w:szCs w:val="28"/>
        </w:rPr>
        <w:t xml:space="preserve">, </w:t>
      </w:r>
      <w:r w:rsidRPr="004F218F">
        <w:rPr>
          <w:sz w:val="28"/>
          <w:szCs w:val="28"/>
        </w:rPr>
        <w:t xml:space="preserve"> «Котенок с клубками ниток», «Свинья с поросятами»). </w:t>
      </w:r>
      <w:r>
        <w:rPr>
          <w:sz w:val="28"/>
          <w:szCs w:val="28"/>
        </w:rPr>
        <w:t xml:space="preserve"> У</w:t>
      </w:r>
      <w:r w:rsidRPr="004F218F">
        <w:rPr>
          <w:sz w:val="28"/>
          <w:szCs w:val="28"/>
        </w:rPr>
        <w:t>пражнение на растяжку 1-2 цветов.</w:t>
      </w:r>
    </w:p>
    <w:p w:rsidR="00E61875" w:rsidRPr="004F218F" w:rsidRDefault="00E61875" w:rsidP="008D7C0F">
      <w:pPr>
        <w:jc w:val="both"/>
        <w:rPr>
          <w:b/>
          <w:sz w:val="28"/>
          <w:szCs w:val="28"/>
        </w:rPr>
      </w:pPr>
      <w:r w:rsidRPr="004F218F">
        <w:rPr>
          <w:b/>
          <w:sz w:val="28"/>
          <w:szCs w:val="28"/>
        </w:rPr>
        <w:t>5. Ахроматические цвета.</w:t>
      </w:r>
    </w:p>
    <w:p w:rsidR="00E61875" w:rsidRPr="004F218F" w:rsidRDefault="00E61875" w:rsidP="008D7C0F">
      <w:pPr>
        <w:jc w:val="both"/>
        <w:rPr>
          <w:color w:val="000000"/>
          <w:sz w:val="28"/>
          <w:szCs w:val="28"/>
        </w:rPr>
      </w:pPr>
      <w:r w:rsidRPr="004F218F">
        <w:rPr>
          <w:b/>
          <w:sz w:val="28"/>
          <w:szCs w:val="28"/>
        </w:rPr>
        <w:t>Теория:</w:t>
      </w:r>
      <w:r>
        <w:rPr>
          <w:color w:val="000000"/>
          <w:sz w:val="28"/>
          <w:szCs w:val="28"/>
        </w:rPr>
        <w:t>П</w:t>
      </w:r>
      <w:r w:rsidRPr="004F218F">
        <w:rPr>
          <w:color w:val="000000"/>
          <w:sz w:val="28"/>
          <w:szCs w:val="28"/>
        </w:rPr>
        <w:t>онятия</w:t>
      </w:r>
      <w:r>
        <w:rPr>
          <w:color w:val="000000"/>
          <w:sz w:val="28"/>
          <w:szCs w:val="28"/>
        </w:rPr>
        <w:t>:</w:t>
      </w:r>
      <w:r w:rsidRPr="004F218F">
        <w:rPr>
          <w:color w:val="000000"/>
          <w:sz w:val="28"/>
          <w:szCs w:val="28"/>
        </w:rPr>
        <w:t xml:space="preserve"> «ахроматические цвета», «светлота», техник</w:t>
      </w:r>
      <w:r>
        <w:rPr>
          <w:color w:val="000000"/>
          <w:sz w:val="28"/>
          <w:szCs w:val="28"/>
        </w:rPr>
        <w:t>а</w:t>
      </w:r>
      <w:r w:rsidRPr="004F218F">
        <w:rPr>
          <w:color w:val="000000"/>
          <w:sz w:val="28"/>
          <w:szCs w:val="28"/>
        </w:rPr>
        <w:t xml:space="preserve"> их составления.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>Э</w:t>
      </w:r>
      <w:r w:rsidRPr="004F218F">
        <w:rPr>
          <w:sz w:val="28"/>
          <w:szCs w:val="28"/>
        </w:rPr>
        <w:t>скиз (например</w:t>
      </w:r>
      <w:r w:rsidRPr="004F218F">
        <w:rPr>
          <w:b/>
          <w:sz w:val="28"/>
          <w:szCs w:val="28"/>
        </w:rPr>
        <w:t xml:space="preserve">, </w:t>
      </w:r>
      <w:r w:rsidRPr="004F218F">
        <w:rPr>
          <w:sz w:val="28"/>
          <w:szCs w:val="28"/>
        </w:rPr>
        <w:t xml:space="preserve"> иллюстрация  к сказке В. Сутеева «Три котенка», образы домашних животных и др.). 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6</w:t>
      </w:r>
      <w:r w:rsidRPr="004F218F">
        <w:rPr>
          <w:sz w:val="28"/>
          <w:szCs w:val="28"/>
        </w:rPr>
        <w:t xml:space="preserve">. </w:t>
      </w:r>
      <w:r w:rsidRPr="004F218F">
        <w:rPr>
          <w:b/>
          <w:sz w:val="28"/>
          <w:szCs w:val="28"/>
        </w:rPr>
        <w:t>Локальный цвет и его оттенки.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Теория:</w:t>
      </w:r>
      <w:r>
        <w:rPr>
          <w:sz w:val="28"/>
          <w:szCs w:val="28"/>
        </w:rPr>
        <w:t>Г</w:t>
      </w:r>
      <w:r w:rsidRPr="004F218F">
        <w:rPr>
          <w:sz w:val="28"/>
          <w:szCs w:val="28"/>
        </w:rPr>
        <w:t>радаци</w:t>
      </w:r>
      <w:r>
        <w:rPr>
          <w:sz w:val="28"/>
          <w:szCs w:val="28"/>
        </w:rPr>
        <w:t>я</w:t>
      </w:r>
      <w:r w:rsidRPr="004F218F">
        <w:rPr>
          <w:sz w:val="28"/>
          <w:szCs w:val="28"/>
        </w:rPr>
        <w:t xml:space="preserve"> цвета в живописи, многообразие цветовых оттенков. 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>К</w:t>
      </w:r>
      <w:r w:rsidRPr="004F218F">
        <w:rPr>
          <w:sz w:val="28"/>
          <w:szCs w:val="28"/>
        </w:rPr>
        <w:t>омпозиции  из осенних листьев, цветов.</w:t>
      </w:r>
      <w:r>
        <w:rPr>
          <w:sz w:val="28"/>
          <w:szCs w:val="28"/>
        </w:rPr>
        <w:t xml:space="preserve"> У</w:t>
      </w:r>
      <w:r w:rsidRPr="004F218F">
        <w:rPr>
          <w:sz w:val="28"/>
          <w:szCs w:val="28"/>
        </w:rPr>
        <w:t>пражнение «лоскутное одеяло».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0692">
        <w:rPr>
          <w:b/>
          <w:sz w:val="28"/>
          <w:szCs w:val="28"/>
        </w:rPr>
        <w:t>7.</w:t>
      </w:r>
      <w:r w:rsidRPr="004F218F">
        <w:rPr>
          <w:b/>
          <w:sz w:val="28"/>
          <w:szCs w:val="28"/>
        </w:rPr>
        <w:t xml:space="preserve"> Плановость.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Теория:</w:t>
      </w:r>
      <w:r w:rsidRPr="004F0692">
        <w:rPr>
          <w:sz w:val="28"/>
          <w:szCs w:val="28"/>
        </w:rPr>
        <w:t>З</w:t>
      </w:r>
      <w:r w:rsidRPr="004F218F">
        <w:rPr>
          <w:iCs/>
          <w:sz w:val="28"/>
          <w:szCs w:val="28"/>
        </w:rPr>
        <w:t xml:space="preserve">аконы композиции в пейзаже (плановость, равновесие, композиционный центр). </w:t>
      </w:r>
    </w:p>
    <w:p w:rsidR="00E61875" w:rsidRPr="004F218F" w:rsidRDefault="00E61875" w:rsidP="008D7C0F">
      <w:pPr>
        <w:jc w:val="both"/>
        <w:rPr>
          <w:iCs/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>
        <w:rPr>
          <w:iCs/>
          <w:sz w:val="28"/>
          <w:szCs w:val="28"/>
        </w:rPr>
        <w:t>Э</w:t>
      </w:r>
      <w:r w:rsidRPr="004F218F">
        <w:rPr>
          <w:iCs/>
          <w:sz w:val="28"/>
          <w:szCs w:val="28"/>
        </w:rPr>
        <w:t>тюд</w:t>
      </w:r>
      <w:r>
        <w:rPr>
          <w:iCs/>
          <w:sz w:val="28"/>
          <w:szCs w:val="28"/>
        </w:rPr>
        <w:t>ы</w:t>
      </w:r>
      <w:r w:rsidRPr="004F218F">
        <w:rPr>
          <w:iCs/>
          <w:sz w:val="28"/>
          <w:szCs w:val="28"/>
        </w:rPr>
        <w:t xml:space="preserve"> пейзажа (например, морской, горный, лесной). </w:t>
      </w:r>
    </w:p>
    <w:p w:rsidR="00E61875" w:rsidRPr="004F0692" w:rsidRDefault="00E61875" w:rsidP="008D7C0F">
      <w:pPr>
        <w:jc w:val="both"/>
        <w:rPr>
          <w:b/>
          <w:sz w:val="28"/>
          <w:szCs w:val="28"/>
        </w:rPr>
      </w:pPr>
      <w:r w:rsidRPr="004F0692">
        <w:rPr>
          <w:b/>
          <w:sz w:val="28"/>
          <w:szCs w:val="28"/>
        </w:rPr>
        <w:t>8. Выделение композиционного центра посредством цвета.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Теория:</w:t>
      </w:r>
      <w:r>
        <w:rPr>
          <w:sz w:val="28"/>
          <w:szCs w:val="28"/>
        </w:rPr>
        <w:t>П</w:t>
      </w:r>
      <w:r w:rsidRPr="004F218F">
        <w:rPr>
          <w:sz w:val="28"/>
          <w:szCs w:val="28"/>
        </w:rPr>
        <w:t xml:space="preserve">онятие «доминанта», «акцент». 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>
        <w:rPr>
          <w:b/>
          <w:sz w:val="28"/>
          <w:szCs w:val="28"/>
        </w:rPr>
        <w:t xml:space="preserve"> Э</w:t>
      </w:r>
      <w:r w:rsidRPr="004F218F">
        <w:rPr>
          <w:sz w:val="28"/>
          <w:szCs w:val="28"/>
        </w:rPr>
        <w:t>тюд</w:t>
      </w:r>
      <w:r>
        <w:rPr>
          <w:sz w:val="28"/>
          <w:szCs w:val="28"/>
        </w:rPr>
        <w:t>ы</w:t>
      </w:r>
      <w:r w:rsidRPr="004F218F">
        <w:rPr>
          <w:sz w:val="28"/>
          <w:szCs w:val="28"/>
        </w:rPr>
        <w:t xml:space="preserve"> с натуры (например, «Корзина с урожаем», «Дары природы»). 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0692">
        <w:rPr>
          <w:b/>
          <w:sz w:val="28"/>
          <w:szCs w:val="28"/>
        </w:rPr>
        <w:t>9. Условный</w:t>
      </w:r>
      <w:r w:rsidRPr="004F218F">
        <w:rPr>
          <w:b/>
          <w:sz w:val="28"/>
          <w:szCs w:val="28"/>
        </w:rPr>
        <w:t xml:space="preserve"> объем. Освещенность предметов.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lastRenderedPageBreak/>
        <w:t>Теория:</w:t>
      </w:r>
      <w:r>
        <w:rPr>
          <w:sz w:val="28"/>
          <w:szCs w:val="28"/>
        </w:rPr>
        <w:t>П</w:t>
      </w:r>
      <w:r w:rsidRPr="004F218F">
        <w:rPr>
          <w:sz w:val="28"/>
          <w:szCs w:val="28"/>
        </w:rPr>
        <w:t>ереда</w:t>
      </w:r>
      <w:r>
        <w:rPr>
          <w:sz w:val="28"/>
          <w:szCs w:val="28"/>
        </w:rPr>
        <w:t>ча</w:t>
      </w:r>
      <w:r w:rsidRPr="004F218F">
        <w:rPr>
          <w:sz w:val="28"/>
          <w:szCs w:val="28"/>
        </w:rPr>
        <w:t xml:space="preserve"> свет</w:t>
      </w:r>
      <w:r>
        <w:rPr>
          <w:sz w:val="28"/>
          <w:szCs w:val="28"/>
        </w:rPr>
        <w:t>а</w:t>
      </w:r>
      <w:r w:rsidRPr="004F218F">
        <w:rPr>
          <w:sz w:val="28"/>
          <w:szCs w:val="28"/>
        </w:rPr>
        <w:t xml:space="preserve"> посредством цвета. 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>Э</w:t>
      </w:r>
      <w:r w:rsidRPr="004F218F">
        <w:rPr>
          <w:sz w:val="28"/>
          <w:szCs w:val="28"/>
        </w:rPr>
        <w:t>тюд</w:t>
      </w:r>
      <w:r>
        <w:rPr>
          <w:sz w:val="28"/>
          <w:szCs w:val="28"/>
        </w:rPr>
        <w:t>ы</w:t>
      </w:r>
      <w:r w:rsidRPr="004F218F">
        <w:rPr>
          <w:sz w:val="28"/>
          <w:szCs w:val="28"/>
        </w:rPr>
        <w:t xml:space="preserve"> с натуры (например, игрушки, предметы быта, овощные портреты). </w:t>
      </w:r>
    </w:p>
    <w:p w:rsidR="00E61875" w:rsidRPr="004F218F" w:rsidRDefault="00E61875" w:rsidP="008D7C0F">
      <w:pPr>
        <w:jc w:val="both"/>
        <w:rPr>
          <w:b/>
          <w:sz w:val="28"/>
          <w:szCs w:val="28"/>
        </w:rPr>
      </w:pPr>
      <w:r w:rsidRPr="004F218F">
        <w:rPr>
          <w:b/>
          <w:sz w:val="28"/>
          <w:szCs w:val="28"/>
        </w:rPr>
        <w:t>10. Изучение нетрадиционных живописных приемов.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Теория:</w:t>
      </w:r>
      <w:r>
        <w:rPr>
          <w:sz w:val="28"/>
          <w:szCs w:val="28"/>
        </w:rPr>
        <w:t>Но</w:t>
      </w:r>
      <w:r w:rsidRPr="004F218F">
        <w:rPr>
          <w:sz w:val="28"/>
          <w:szCs w:val="28"/>
        </w:rPr>
        <w:t>вы</w:t>
      </w:r>
      <w:r>
        <w:rPr>
          <w:sz w:val="28"/>
          <w:szCs w:val="28"/>
        </w:rPr>
        <w:t>е</w:t>
      </w:r>
      <w:r w:rsidRPr="004F218F">
        <w:rPr>
          <w:sz w:val="28"/>
          <w:szCs w:val="28"/>
        </w:rPr>
        <w:t xml:space="preserve"> техники и их возможностями. Набрызг</w:t>
      </w:r>
      <w:r>
        <w:rPr>
          <w:sz w:val="28"/>
          <w:szCs w:val="28"/>
        </w:rPr>
        <w:t xml:space="preserve">. </w:t>
      </w:r>
      <w:r w:rsidRPr="004F218F">
        <w:rPr>
          <w:sz w:val="28"/>
          <w:szCs w:val="28"/>
        </w:rPr>
        <w:t>Использование соли</w:t>
      </w:r>
      <w:r>
        <w:rPr>
          <w:sz w:val="28"/>
          <w:szCs w:val="28"/>
        </w:rPr>
        <w:t xml:space="preserve">. </w:t>
      </w:r>
      <w:r w:rsidRPr="004F218F">
        <w:rPr>
          <w:sz w:val="28"/>
          <w:szCs w:val="28"/>
        </w:rPr>
        <w:t>Монотипия</w:t>
      </w:r>
      <w:r>
        <w:rPr>
          <w:sz w:val="28"/>
          <w:szCs w:val="28"/>
        </w:rPr>
        <w:t xml:space="preserve">. </w:t>
      </w:r>
      <w:r w:rsidRPr="004F218F">
        <w:rPr>
          <w:sz w:val="28"/>
          <w:szCs w:val="28"/>
        </w:rPr>
        <w:t xml:space="preserve">Кляксография + раздувание («лунные цветы»). 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>У</w:t>
      </w:r>
      <w:r w:rsidRPr="004F218F">
        <w:rPr>
          <w:sz w:val="28"/>
          <w:szCs w:val="28"/>
        </w:rPr>
        <w:t>пражнени</w:t>
      </w:r>
      <w:r>
        <w:rPr>
          <w:sz w:val="28"/>
          <w:szCs w:val="28"/>
        </w:rPr>
        <w:t xml:space="preserve">я: </w:t>
      </w:r>
      <w:r w:rsidRPr="004F218F">
        <w:rPr>
          <w:sz w:val="28"/>
          <w:szCs w:val="28"/>
        </w:rPr>
        <w:t>морская волна с «барашками», морозные узоры, цветы и т.д.).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0692">
        <w:rPr>
          <w:b/>
          <w:sz w:val="28"/>
          <w:szCs w:val="28"/>
        </w:rPr>
        <w:t>11.</w:t>
      </w:r>
      <w:r w:rsidRPr="004F218F">
        <w:rPr>
          <w:b/>
          <w:sz w:val="28"/>
          <w:szCs w:val="28"/>
        </w:rPr>
        <w:t>Творческая композиция.</w:t>
      </w:r>
    </w:p>
    <w:p w:rsidR="00E61875" w:rsidRPr="004F218F" w:rsidRDefault="00E61875" w:rsidP="008D7C0F">
      <w:pPr>
        <w:jc w:val="both"/>
        <w:rPr>
          <w:sz w:val="28"/>
          <w:szCs w:val="28"/>
        </w:rPr>
      </w:pPr>
      <w:r w:rsidRPr="004F218F">
        <w:rPr>
          <w:b/>
          <w:sz w:val="28"/>
          <w:szCs w:val="28"/>
        </w:rPr>
        <w:t>Теория:</w:t>
      </w:r>
      <w:r>
        <w:rPr>
          <w:sz w:val="28"/>
          <w:szCs w:val="28"/>
        </w:rPr>
        <w:t>Р</w:t>
      </w:r>
      <w:r w:rsidRPr="004F218F">
        <w:rPr>
          <w:sz w:val="28"/>
          <w:szCs w:val="28"/>
        </w:rPr>
        <w:t xml:space="preserve">абота над сложной тематической композицией. </w:t>
      </w:r>
      <w:r>
        <w:rPr>
          <w:sz w:val="28"/>
          <w:szCs w:val="28"/>
        </w:rPr>
        <w:t xml:space="preserve">Плановость. Колорит. Детализация. </w:t>
      </w:r>
    </w:p>
    <w:p w:rsidR="00E61875" w:rsidRPr="004F218F" w:rsidRDefault="00E61875" w:rsidP="008D7C0F">
      <w:pPr>
        <w:jc w:val="both"/>
        <w:rPr>
          <w:iCs/>
          <w:sz w:val="28"/>
          <w:szCs w:val="28"/>
        </w:rPr>
      </w:pPr>
      <w:r w:rsidRPr="004F218F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>К</w:t>
      </w:r>
      <w:r w:rsidRPr="004F218F">
        <w:rPr>
          <w:sz w:val="28"/>
          <w:szCs w:val="28"/>
        </w:rPr>
        <w:t>омпозиции</w:t>
      </w:r>
      <w:r>
        <w:rPr>
          <w:sz w:val="28"/>
          <w:szCs w:val="28"/>
        </w:rPr>
        <w:t xml:space="preserve">: </w:t>
      </w:r>
      <w:r w:rsidRPr="004F218F">
        <w:rPr>
          <w:sz w:val="28"/>
          <w:szCs w:val="28"/>
        </w:rPr>
        <w:t xml:space="preserve">«Подводный замок Нептуна», «Космос», «Сказочный остров» и др. Использование </w:t>
      </w:r>
      <w:r w:rsidRPr="004F218F">
        <w:rPr>
          <w:iCs/>
          <w:sz w:val="28"/>
          <w:szCs w:val="28"/>
        </w:rPr>
        <w:t>акварели, гуаши, свечек, туши, кружев, гелиевых ручек и др.</w:t>
      </w:r>
    </w:p>
    <w:p w:rsidR="00E61875" w:rsidRDefault="00E61875" w:rsidP="008D7C0F">
      <w:pPr>
        <w:jc w:val="both"/>
        <w:rPr>
          <w:sz w:val="28"/>
          <w:szCs w:val="28"/>
        </w:rPr>
      </w:pPr>
    </w:p>
    <w:p w:rsidR="00E61875" w:rsidRDefault="00E61875" w:rsidP="008D7C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Интеграция с другими специалистами</w:t>
      </w:r>
    </w:p>
    <w:p w:rsidR="00E61875" w:rsidRDefault="00E61875" w:rsidP="008D7C0F">
      <w:pPr>
        <w:pStyle w:val="a6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Занятия в студии построены таким образом, что интеграция разных  видов изобразительного искусства и декоративно-прикладной деятельности на основе принципа взаимосвязи обобщенных представлений  (интеллектуальные возможности обучающегося) и обобщенных способов действий (операциональные действия) обеспечивают оптимальные условия для полноценного развития художественно-эстетических способностей в соответствии с возрастными и индивидуальными возможностями. Поэтому в сотрудничестве с другими педагогами дополнительного образования узкого профиля в  данный период нет необходимости. </w:t>
      </w:r>
    </w:p>
    <w:p w:rsidR="00E61875" w:rsidRDefault="00E61875" w:rsidP="008D7C0F">
      <w:pPr>
        <w:jc w:val="center"/>
        <w:rPr>
          <w:b/>
          <w:sz w:val="32"/>
          <w:szCs w:val="32"/>
        </w:rPr>
      </w:pPr>
    </w:p>
    <w:p w:rsidR="00E61875" w:rsidRDefault="00E61875" w:rsidP="008D7C0F">
      <w:pPr>
        <w:jc w:val="center"/>
        <w:rPr>
          <w:b/>
          <w:sz w:val="32"/>
          <w:szCs w:val="32"/>
        </w:rPr>
      </w:pPr>
    </w:p>
    <w:p w:rsidR="00E61875" w:rsidRDefault="00E61875" w:rsidP="008D7C0F">
      <w:pPr>
        <w:jc w:val="center"/>
        <w:rPr>
          <w:b/>
          <w:sz w:val="28"/>
          <w:szCs w:val="28"/>
        </w:rPr>
      </w:pPr>
      <w:r w:rsidRPr="008B17DA">
        <w:rPr>
          <w:b/>
          <w:sz w:val="28"/>
          <w:szCs w:val="28"/>
        </w:rPr>
        <w:t xml:space="preserve">Участие родителей в реализации индивидуального </w:t>
      </w:r>
    </w:p>
    <w:p w:rsidR="00E61875" w:rsidRPr="008B17DA" w:rsidRDefault="00E61875" w:rsidP="008D7C0F">
      <w:pPr>
        <w:jc w:val="center"/>
        <w:rPr>
          <w:b/>
          <w:sz w:val="28"/>
          <w:szCs w:val="28"/>
        </w:rPr>
      </w:pPr>
      <w:r w:rsidRPr="008B17DA">
        <w:rPr>
          <w:b/>
          <w:sz w:val="28"/>
          <w:szCs w:val="28"/>
        </w:rPr>
        <w:t>образовательного маршрута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строится на тесном сотрудничестве с родителями ребёнка.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t>Мама оказывает посильную помощь в творческих начинаниях …., разделяет интересы и взгляды дочери.</w:t>
      </w:r>
    </w:p>
    <w:p w:rsidR="00E61875" w:rsidRDefault="00E61875" w:rsidP="008D7C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 помогает подбирать необходимые материалы для занятий по тестопластике. Предлагает помощь в трудных ситуациях, при этом  не вмешивается в творческий процесс. </w:t>
      </w:r>
    </w:p>
    <w:p w:rsidR="00E61875" w:rsidRDefault="00E61875" w:rsidP="008D7C0F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>Являясь активным участником творческого и образовательного процесса, Юлия Петровна, наблюдает за тем, как …. раскрывает свои способности и разделяет с ней радость, которую доставляет творчество. (И.О. мамы)    верит, что ошибки – это всего лишь шаги к достижению цели, а не препятствие.</w:t>
      </w:r>
    </w:p>
    <w:p w:rsidR="00E61875" w:rsidRDefault="00E61875" w:rsidP="008D7C0F"/>
    <w:p w:rsidR="00E61875" w:rsidRDefault="00E61875" w:rsidP="008D7C0F">
      <w:pPr>
        <w:jc w:val="center"/>
        <w:rPr>
          <w:b/>
          <w:sz w:val="32"/>
          <w:szCs w:val="32"/>
        </w:rPr>
      </w:pPr>
    </w:p>
    <w:p w:rsidR="00E61875" w:rsidRDefault="00E61875" w:rsidP="008D7C0F"/>
    <w:p w:rsidR="009E59FC" w:rsidRPr="004D6B4F" w:rsidRDefault="009E59FC" w:rsidP="008D7C0F">
      <w:pPr>
        <w:pStyle w:val="a4"/>
        <w:jc w:val="both"/>
        <w:rPr>
          <w:sz w:val="28"/>
          <w:szCs w:val="28"/>
        </w:rPr>
      </w:pPr>
    </w:p>
    <w:sectPr w:rsidR="009E59FC" w:rsidRPr="004D6B4F" w:rsidSect="005B5294">
      <w:footerReference w:type="default" r:id="rId8"/>
      <w:pgSz w:w="11900" w:h="16838"/>
      <w:pgMar w:top="1130" w:right="566" w:bottom="387" w:left="1133" w:header="0" w:footer="0" w:gutter="0"/>
      <w:cols w:space="720" w:equalWidth="0">
        <w:col w:w="10207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A6" w:rsidRDefault="001622A6" w:rsidP="005B5294">
      <w:r>
        <w:separator/>
      </w:r>
    </w:p>
  </w:endnote>
  <w:endnote w:type="continuationSeparator" w:id="0">
    <w:p w:rsidR="001622A6" w:rsidRDefault="001622A6" w:rsidP="005B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063627"/>
      <w:docPartObj>
        <w:docPartGallery w:val="Page Numbers (Bottom of Page)"/>
        <w:docPartUnique/>
      </w:docPartObj>
    </w:sdtPr>
    <w:sdtEndPr/>
    <w:sdtContent>
      <w:p w:rsidR="003C08CA" w:rsidRDefault="003C08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4D1">
          <w:rPr>
            <w:noProof/>
          </w:rPr>
          <w:t>38</w:t>
        </w:r>
        <w:r>
          <w:fldChar w:fldCharType="end"/>
        </w:r>
      </w:p>
    </w:sdtContent>
  </w:sdt>
  <w:p w:rsidR="003C08CA" w:rsidRDefault="003C08C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A6" w:rsidRDefault="001622A6" w:rsidP="005B5294">
      <w:r>
        <w:separator/>
      </w:r>
    </w:p>
  </w:footnote>
  <w:footnote w:type="continuationSeparator" w:id="0">
    <w:p w:rsidR="001622A6" w:rsidRDefault="001622A6" w:rsidP="005B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709"/>
        </w:tabs>
        <w:ind w:left="170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853"/>
        </w:tabs>
        <w:ind w:left="1853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997"/>
        </w:tabs>
        <w:ind w:left="19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41"/>
        </w:tabs>
        <w:ind w:left="21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85"/>
        </w:tabs>
        <w:ind w:left="22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29"/>
        </w:tabs>
        <w:ind w:left="24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73"/>
        </w:tabs>
        <w:ind w:left="25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17"/>
        </w:tabs>
        <w:ind w:left="27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61"/>
        </w:tabs>
        <w:ind w:left="2861" w:hanging="1584"/>
      </w:pPr>
    </w:lvl>
  </w:abstractNum>
  <w:abstractNum w:abstractNumId="1" w15:restartNumberingAfterBreak="0">
    <w:nsid w:val="00002C3B"/>
    <w:multiLevelType w:val="hybridMultilevel"/>
    <w:tmpl w:val="A00443FC"/>
    <w:lvl w:ilvl="0" w:tplc="7236E01A">
      <w:start w:val="1"/>
      <w:numFmt w:val="bullet"/>
      <w:lvlText w:val=""/>
      <w:lvlJc w:val="left"/>
    </w:lvl>
    <w:lvl w:ilvl="1" w:tplc="C4B040C4">
      <w:numFmt w:val="decimal"/>
      <w:lvlText w:val=""/>
      <w:lvlJc w:val="left"/>
    </w:lvl>
    <w:lvl w:ilvl="2" w:tplc="25C447AA">
      <w:numFmt w:val="decimal"/>
      <w:lvlText w:val=""/>
      <w:lvlJc w:val="left"/>
    </w:lvl>
    <w:lvl w:ilvl="3" w:tplc="B3C2BB70">
      <w:numFmt w:val="decimal"/>
      <w:lvlText w:val=""/>
      <w:lvlJc w:val="left"/>
    </w:lvl>
    <w:lvl w:ilvl="4" w:tplc="450EB160">
      <w:numFmt w:val="decimal"/>
      <w:lvlText w:val=""/>
      <w:lvlJc w:val="left"/>
    </w:lvl>
    <w:lvl w:ilvl="5" w:tplc="5C686A28">
      <w:numFmt w:val="decimal"/>
      <w:lvlText w:val=""/>
      <w:lvlJc w:val="left"/>
    </w:lvl>
    <w:lvl w:ilvl="6" w:tplc="02E2D73A">
      <w:numFmt w:val="decimal"/>
      <w:lvlText w:val=""/>
      <w:lvlJc w:val="left"/>
    </w:lvl>
    <w:lvl w:ilvl="7" w:tplc="677A1456">
      <w:numFmt w:val="decimal"/>
      <w:lvlText w:val=""/>
      <w:lvlJc w:val="left"/>
    </w:lvl>
    <w:lvl w:ilvl="8" w:tplc="63F64980">
      <w:numFmt w:val="decimal"/>
      <w:lvlText w:val=""/>
      <w:lvlJc w:val="left"/>
    </w:lvl>
  </w:abstractNum>
  <w:abstractNum w:abstractNumId="2" w15:restartNumberingAfterBreak="0">
    <w:nsid w:val="0000409D"/>
    <w:multiLevelType w:val="hybridMultilevel"/>
    <w:tmpl w:val="C7DCD662"/>
    <w:lvl w:ilvl="0" w:tplc="F7785310">
      <w:start w:val="10"/>
      <w:numFmt w:val="decimal"/>
      <w:lvlText w:val="%1."/>
      <w:lvlJc w:val="left"/>
    </w:lvl>
    <w:lvl w:ilvl="1" w:tplc="147A13DE">
      <w:numFmt w:val="decimal"/>
      <w:lvlText w:val=""/>
      <w:lvlJc w:val="left"/>
    </w:lvl>
    <w:lvl w:ilvl="2" w:tplc="A5FE6D30">
      <w:numFmt w:val="decimal"/>
      <w:lvlText w:val=""/>
      <w:lvlJc w:val="left"/>
    </w:lvl>
    <w:lvl w:ilvl="3" w:tplc="53A2EDD0">
      <w:numFmt w:val="decimal"/>
      <w:lvlText w:val=""/>
      <w:lvlJc w:val="left"/>
    </w:lvl>
    <w:lvl w:ilvl="4" w:tplc="DBB67DE6">
      <w:numFmt w:val="decimal"/>
      <w:lvlText w:val=""/>
      <w:lvlJc w:val="left"/>
    </w:lvl>
    <w:lvl w:ilvl="5" w:tplc="87625F54">
      <w:numFmt w:val="decimal"/>
      <w:lvlText w:val=""/>
      <w:lvlJc w:val="left"/>
    </w:lvl>
    <w:lvl w:ilvl="6" w:tplc="750A8776">
      <w:numFmt w:val="decimal"/>
      <w:lvlText w:val=""/>
      <w:lvlJc w:val="left"/>
    </w:lvl>
    <w:lvl w:ilvl="7" w:tplc="2BC0CF46">
      <w:numFmt w:val="decimal"/>
      <w:lvlText w:val=""/>
      <w:lvlJc w:val="left"/>
    </w:lvl>
    <w:lvl w:ilvl="8" w:tplc="4F6E9AB8">
      <w:numFmt w:val="decimal"/>
      <w:lvlText w:val=""/>
      <w:lvlJc w:val="left"/>
    </w:lvl>
  </w:abstractNum>
  <w:abstractNum w:abstractNumId="3" w15:restartNumberingAfterBreak="0">
    <w:nsid w:val="00004230"/>
    <w:multiLevelType w:val="hybridMultilevel"/>
    <w:tmpl w:val="F5FEC80A"/>
    <w:lvl w:ilvl="0" w:tplc="BE76393E">
      <w:start w:val="2"/>
      <w:numFmt w:val="decimal"/>
      <w:lvlText w:val="%1."/>
      <w:lvlJc w:val="left"/>
    </w:lvl>
    <w:lvl w:ilvl="1" w:tplc="734EDBB6">
      <w:numFmt w:val="decimal"/>
      <w:lvlText w:val=""/>
      <w:lvlJc w:val="left"/>
    </w:lvl>
    <w:lvl w:ilvl="2" w:tplc="5EC04B2A">
      <w:numFmt w:val="decimal"/>
      <w:lvlText w:val=""/>
      <w:lvlJc w:val="left"/>
    </w:lvl>
    <w:lvl w:ilvl="3" w:tplc="DA9405DA">
      <w:numFmt w:val="decimal"/>
      <w:lvlText w:val=""/>
      <w:lvlJc w:val="left"/>
    </w:lvl>
    <w:lvl w:ilvl="4" w:tplc="EE024D72">
      <w:numFmt w:val="decimal"/>
      <w:lvlText w:val=""/>
      <w:lvlJc w:val="left"/>
    </w:lvl>
    <w:lvl w:ilvl="5" w:tplc="7876AF26">
      <w:numFmt w:val="decimal"/>
      <w:lvlText w:val=""/>
      <w:lvlJc w:val="left"/>
    </w:lvl>
    <w:lvl w:ilvl="6" w:tplc="E1C87A1C">
      <w:numFmt w:val="decimal"/>
      <w:lvlText w:val=""/>
      <w:lvlJc w:val="left"/>
    </w:lvl>
    <w:lvl w:ilvl="7" w:tplc="1A7EAD5E">
      <w:numFmt w:val="decimal"/>
      <w:lvlText w:val=""/>
      <w:lvlJc w:val="left"/>
    </w:lvl>
    <w:lvl w:ilvl="8" w:tplc="6E9837B0">
      <w:numFmt w:val="decimal"/>
      <w:lvlText w:val=""/>
      <w:lvlJc w:val="left"/>
    </w:lvl>
  </w:abstractNum>
  <w:abstractNum w:abstractNumId="4" w15:restartNumberingAfterBreak="0">
    <w:nsid w:val="00005991"/>
    <w:multiLevelType w:val="hybridMultilevel"/>
    <w:tmpl w:val="A2367A9A"/>
    <w:lvl w:ilvl="0" w:tplc="C8D40E38">
      <w:start w:val="9"/>
      <w:numFmt w:val="decimal"/>
      <w:lvlText w:val="%1."/>
      <w:lvlJc w:val="left"/>
    </w:lvl>
    <w:lvl w:ilvl="1" w:tplc="EDB00A5C">
      <w:numFmt w:val="decimal"/>
      <w:lvlText w:val=""/>
      <w:lvlJc w:val="left"/>
    </w:lvl>
    <w:lvl w:ilvl="2" w:tplc="B3428EC0">
      <w:numFmt w:val="decimal"/>
      <w:lvlText w:val=""/>
      <w:lvlJc w:val="left"/>
    </w:lvl>
    <w:lvl w:ilvl="3" w:tplc="C2AA7F96">
      <w:numFmt w:val="decimal"/>
      <w:lvlText w:val=""/>
      <w:lvlJc w:val="left"/>
    </w:lvl>
    <w:lvl w:ilvl="4" w:tplc="19D687E2">
      <w:numFmt w:val="decimal"/>
      <w:lvlText w:val=""/>
      <w:lvlJc w:val="left"/>
    </w:lvl>
    <w:lvl w:ilvl="5" w:tplc="7CDA1D16">
      <w:numFmt w:val="decimal"/>
      <w:lvlText w:val=""/>
      <w:lvlJc w:val="left"/>
    </w:lvl>
    <w:lvl w:ilvl="6" w:tplc="471437FE">
      <w:numFmt w:val="decimal"/>
      <w:lvlText w:val=""/>
      <w:lvlJc w:val="left"/>
    </w:lvl>
    <w:lvl w:ilvl="7" w:tplc="74BCAC6E">
      <w:numFmt w:val="decimal"/>
      <w:lvlText w:val=""/>
      <w:lvlJc w:val="left"/>
    </w:lvl>
    <w:lvl w:ilvl="8" w:tplc="92DED736">
      <w:numFmt w:val="decimal"/>
      <w:lvlText w:val=""/>
      <w:lvlJc w:val="left"/>
    </w:lvl>
  </w:abstractNum>
  <w:abstractNum w:abstractNumId="5" w15:restartNumberingAfterBreak="0">
    <w:nsid w:val="00007EB7"/>
    <w:multiLevelType w:val="hybridMultilevel"/>
    <w:tmpl w:val="C5444E56"/>
    <w:lvl w:ilvl="0" w:tplc="8D12907C">
      <w:start w:val="1"/>
      <w:numFmt w:val="decimal"/>
      <w:lvlText w:val="%1."/>
      <w:lvlJc w:val="left"/>
    </w:lvl>
    <w:lvl w:ilvl="1" w:tplc="8AEE533E">
      <w:numFmt w:val="decimal"/>
      <w:lvlText w:val=""/>
      <w:lvlJc w:val="left"/>
    </w:lvl>
    <w:lvl w:ilvl="2" w:tplc="E1B0A5BC">
      <w:numFmt w:val="decimal"/>
      <w:lvlText w:val=""/>
      <w:lvlJc w:val="left"/>
    </w:lvl>
    <w:lvl w:ilvl="3" w:tplc="BF34CF90">
      <w:numFmt w:val="decimal"/>
      <w:lvlText w:val=""/>
      <w:lvlJc w:val="left"/>
    </w:lvl>
    <w:lvl w:ilvl="4" w:tplc="58368FCE">
      <w:numFmt w:val="decimal"/>
      <w:lvlText w:val=""/>
      <w:lvlJc w:val="left"/>
    </w:lvl>
    <w:lvl w:ilvl="5" w:tplc="625AB39E">
      <w:numFmt w:val="decimal"/>
      <w:lvlText w:val=""/>
      <w:lvlJc w:val="left"/>
    </w:lvl>
    <w:lvl w:ilvl="6" w:tplc="2C2CEB8A">
      <w:numFmt w:val="decimal"/>
      <w:lvlText w:val=""/>
      <w:lvlJc w:val="left"/>
    </w:lvl>
    <w:lvl w:ilvl="7" w:tplc="AE243A5A">
      <w:numFmt w:val="decimal"/>
      <w:lvlText w:val=""/>
      <w:lvlJc w:val="left"/>
    </w:lvl>
    <w:lvl w:ilvl="8" w:tplc="FC96B058">
      <w:numFmt w:val="decimal"/>
      <w:lvlText w:val=""/>
      <w:lvlJc w:val="left"/>
    </w:lvl>
  </w:abstractNum>
  <w:abstractNum w:abstractNumId="6" w15:restartNumberingAfterBreak="0">
    <w:nsid w:val="22A6034C"/>
    <w:multiLevelType w:val="hybridMultilevel"/>
    <w:tmpl w:val="5E8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0387"/>
    <w:multiLevelType w:val="hybridMultilevel"/>
    <w:tmpl w:val="04E2ACE2"/>
    <w:lvl w:ilvl="0" w:tplc="77C4FF1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D93939"/>
    <w:multiLevelType w:val="hybridMultilevel"/>
    <w:tmpl w:val="F03E0450"/>
    <w:lvl w:ilvl="0" w:tplc="77C4FF1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C05DF9"/>
    <w:multiLevelType w:val="hybridMultilevel"/>
    <w:tmpl w:val="B050728A"/>
    <w:lvl w:ilvl="0" w:tplc="2D9E579E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BA2DD3"/>
    <w:multiLevelType w:val="hybridMultilevel"/>
    <w:tmpl w:val="7F402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4622D"/>
    <w:multiLevelType w:val="hybridMultilevel"/>
    <w:tmpl w:val="4EFC8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C3F7D"/>
    <w:multiLevelType w:val="hybridMultilevel"/>
    <w:tmpl w:val="9D4E6308"/>
    <w:lvl w:ilvl="0" w:tplc="7616C4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13777E"/>
    <w:multiLevelType w:val="hybridMultilevel"/>
    <w:tmpl w:val="BDA4E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65476"/>
    <w:multiLevelType w:val="hybridMultilevel"/>
    <w:tmpl w:val="FF228658"/>
    <w:lvl w:ilvl="0" w:tplc="77C4FF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D16F3"/>
    <w:multiLevelType w:val="hybridMultilevel"/>
    <w:tmpl w:val="43D0D886"/>
    <w:lvl w:ilvl="0" w:tplc="7616C4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ED5707"/>
    <w:multiLevelType w:val="hybridMultilevel"/>
    <w:tmpl w:val="4FE6B73C"/>
    <w:lvl w:ilvl="0" w:tplc="E3C0C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3776D"/>
    <w:multiLevelType w:val="hybridMultilevel"/>
    <w:tmpl w:val="71ECC54E"/>
    <w:lvl w:ilvl="0" w:tplc="7616C4F8">
      <w:start w:val="1"/>
      <w:numFmt w:val="bullet"/>
      <w:lvlText w:val="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9"/>
  </w:num>
  <w:num w:numId="8">
    <w:abstractNumId w:val="14"/>
  </w:num>
  <w:num w:numId="9">
    <w:abstractNumId w:val="16"/>
  </w:num>
  <w:num w:numId="10">
    <w:abstractNumId w:val="0"/>
  </w:num>
  <w:num w:numId="11">
    <w:abstractNumId w:val="6"/>
  </w:num>
  <w:num w:numId="12">
    <w:abstractNumId w:val="8"/>
  </w:num>
  <w:num w:numId="13">
    <w:abstractNumId w:val="7"/>
  </w:num>
  <w:num w:numId="14">
    <w:abstractNumId w:val="13"/>
  </w:num>
  <w:num w:numId="15">
    <w:abstractNumId w:val="10"/>
  </w:num>
  <w:num w:numId="16">
    <w:abstractNumId w:val="17"/>
  </w:num>
  <w:num w:numId="17">
    <w:abstractNumId w:val="15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FC"/>
    <w:rsid w:val="000069E0"/>
    <w:rsid w:val="001622A6"/>
    <w:rsid w:val="00256C45"/>
    <w:rsid w:val="00277A22"/>
    <w:rsid w:val="002E4DCC"/>
    <w:rsid w:val="003318BE"/>
    <w:rsid w:val="003673B9"/>
    <w:rsid w:val="00375D05"/>
    <w:rsid w:val="003C08CA"/>
    <w:rsid w:val="004D6B4F"/>
    <w:rsid w:val="00530B89"/>
    <w:rsid w:val="005B5294"/>
    <w:rsid w:val="00622BE4"/>
    <w:rsid w:val="0064010F"/>
    <w:rsid w:val="006E5030"/>
    <w:rsid w:val="00752D7A"/>
    <w:rsid w:val="008875CA"/>
    <w:rsid w:val="008D7C0F"/>
    <w:rsid w:val="008E4589"/>
    <w:rsid w:val="009C14D1"/>
    <w:rsid w:val="009E59FC"/>
    <w:rsid w:val="009F7B76"/>
    <w:rsid w:val="00CA372B"/>
    <w:rsid w:val="00CB4E3A"/>
    <w:rsid w:val="00E6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AA38A-CE25-4098-BC57-36189F9D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30"/>
  </w:style>
  <w:style w:type="paragraph" w:styleId="1">
    <w:name w:val="heading 1"/>
    <w:basedOn w:val="a"/>
    <w:next w:val="a"/>
    <w:link w:val="10"/>
    <w:uiPriority w:val="99"/>
    <w:qFormat/>
    <w:rsid w:val="00E61875"/>
    <w:pPr>
      <w:keepNext/>
      <w:numPr>
        <w:numId w:val="10"/>
      </w:numPr>
      <w:suppressAutoHyphens/>
      <w:jc w:val="center"/>
      <w:outlineLvl w:val="0"/>
    </w:pPr>
    <w:rPr>
      <w:rFonts w:eastAsia="Times New Roman"/>
      <w:b/>
      <w:sz w:val="56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61875"/>
    <w:pPr>
      <w:keepNext/>
      <w:numPr>
        <w:ilvl w:val="2"/>
        <w:numId w:val="10"/>
      </w:numPr>
      <w:suppressAutoHyphens/>
      <w:jc w:val="center"/>
      <w:outlineLvl w:val="2"/>
    </w:pPr>
    <w:rPr>
      <w:rFonts w:eastAsia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99"/>
    <w:qFormat/>
    <w:rsid w:val="0064010F"/>
  </w:style>
  <w:style w:type="character" w:customStyle="1" w:styleId="a5">
    <w:name w:val="Без интервала Знак"/>
    <w:link w:val="a4"/>
    <w:uiPriority w:val="99"/>
    <w:rsid w:val="008875CA"/>
  </w:style>
  <w:style w:type="paragraph" w:styleId="a6">
    <w:name w:val="List Paragraph"/>
    <w:basedOn w:val="a"/>
    <w:qFormat/>
    <w:rsid w:val="008875CA"/>
    <w:pPr>
      <w:ind w:left="720"/>
      <w:contextualSpacing/>
    </w:pPr>
  </w:style>
  <w:style w:type="table" w:styleId="a7">
    <w:name w:val="Table Grid"/>
    <w:basedOn w:val="a1"/>
    <w:uiPriority w:val="59"/>
    <w:rsid w:val="00887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5D0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uiPriority w:val="99"/>
    <w:rsid w:val="00375D05"/>
    <w:pPr>
      <w:jc w:val="both"/>
    </w:pPr>
    <w:rPr>
      <w:rFonts w:eastAsia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375D05"/>
    <w:rPr>
      <w:rFonts w:eastAsia="Times New Roman"/>
      <w:sz w:val="28"/>
      <w:szCs w:val="28"/>
    </w:rPr>
  </w:style>
  <w:style w:type="character" w:styleId="aa">
    <w:name w:val="Strong"/>
    <w:basedOn w:val="a0"/>
    <w:uiPriority w:val="99"/>
    <w:qFormat/>
    <w:rsid w:val="00375D05"/>
    <w:rPr>
      <w:b/>
      <w:bCs/>
    </w:rPr>
  </w:style>
  <w:style w:type="character" w:customStyle="1" w:styleId="ab">
    <w:name w:val="Основной текст_"/>
    <w:link w:val="2"/>
    <w:uiPriority w:val="99"/>
    <w:locked/>
    <w:rsid w:val="00375D05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uiPriority w:val="99"/>
    <w:rsid w:val="00375D05"/>
    <w:rPr>
      <w:rFonts w:cs="Times New Roman"/>
      <w:color w:val="000000"/>
      <w:spacing w:val="0"/>
      <w:w w:val="100"/>
      <w:position w:val="0"/>
      <w:sz w:val="22"/>
      <w:szCs w:val="22"/>
      <w:lang w:val="ru-RU" w:eastAsia="ru-RU"/>
    </w:rPr>
  </w:style>
  <w:style w:type="paragraph" w:customStyle="1" w:styleId="2">
    <w:name w:val="Основной текст2"/>
    <w:basedOn w:val="a"/>
    <w:link w:val="ab"/>
    <w:uiPriority w:val="99"/>
    <w:rsid w:val="00375D05"/>
    <w:pPr>
      <w:widowControl w:val="0"/>
      <w:shd w:val="clear" w:color="auto" w:fill="FFFFFF"/>
      <w:spacing w:line="322" w:lineRule="exact"/>
      <w:ind w:hanging="720"/>
      <w:jc w:val="both"/>
    </w:pPr>
    <w:rPr>
      <w:sz w:val="26"/>
      <w:szCs w:val="26"/>
    </w:rPr>
  </w:style>
  <w:style w:type="character" w:customStyle="1" w:styleId="apple-converted-space">
    <w:name w:val="apple-converted-space"/>
    <w:uiPriority w:val="99"/>
    <w:rsid w:val="00375D05"/>
    <w:rPr>
      <w:rFonts w:cs="Times New Roman"/>
    </w:rPr>
  </w:style>
  <w:style w:type="character" w:customStyle="1" w:styleId="c5c1c19">
    <w:name w:val="c5 c1 c19"/>
    <w:basedOn w:val="a0"/>
    <w:rsid w:val="00E61875"/>
  </w:style>
  <w:style w:type="paragraph" w:customStyle="1" w:styleId="c0c23c4c36">
    <w:name w:val="c0 c23 c4 c36"/>
    <w:basedOn w:val="a"/>
    <w:rsid w:val="00E61875"/>
    <w:pPr>
      <w:suppressAutoHyphens/>
      <w:spacing w:before="90" w:after="90"/>
    </w:pPr>
    <w:rPr>
      <w:rFonts w:eastAsia="Times New Roman"/>
      <w:sz w:val="24"/>
      <w:szCs w:val="24"/>
      <w:lang w:eastAsia="ar-SA"/>
    </w:rPr>
  </w:style>
  <w:style w:type="character" w:customStyle="1" w:styleId="c1">
    <w:name w:val="c1"/>
    <w:basedOn w:val="a0"/>
    <w:rsid w:val="00E61875"/>
  </w:style>
  <w:style w:type="character" w:customStyle="1" w:styleId="c5c1">
    <w:name w:val="c5 c1"/>
    <w:basedOn w:val="a0"/>
    <w:rsid w:val="00E61875"/>
  </w:style>
  <w:style w:type="character" w:customStyle="1" w:styleId="submenu-table">
    <w:name w:val="submenu-table"/>
    <w:rsid w:val="00E61875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E61875"/>
    <w:rPr>
      <w:rFonts w:eastAsia="Times New Roman"/>
      <w:b/>
      <w:sz w:val="5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E61875"/>
    <w:rPr>
      <w:rFonts w:eastAsia="Times New Roman"/>
      <w:sz w:val="28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5B52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5294"/>
  </w:style>
  <w:style w:type="paragraph" w:styleId="ae">
    <w:name w:val="footer"/>
    <w:basedOn w:val="a"/>
    <w:link w:val="af"/>
    <w:uiPriority w:val="99"/>
    <w:unhideWhenUsed/>
    <w:rsid w:val="005B52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5294"/>
  </w:style>
  <w:style w:type="paragraph" w:styleId="20">
    <w:name w:val="Body Text Indent 2"/>
    <w:basedOn w:val="a"/>
    <w:link w:val="21"/>
    <w:rsid w:val="003C08C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3C08CA"/>
    <w:rPr>
      <w:rFonts w:eastAsia="Times New Roman"/>
      <w:sz w:val="20"/>
      <w:szCs w:val="20"/>
    </w:rPr>
  </w:style>
  <w:style w:type="paragraph" w:styleId="af0">
    <w:name w:val="Normal (Web)"/>
    <w:basedOn w:val="a"/>
    <w:uiPriority w:val="99"/>
    <w:rsid w:val="003C08C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0879-0121-4CA4-9342-872BCCED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11803</Words>
  <Characters>67282</Characters>
  <Application>Microsoft Office Word</Application>
  <DocSecurity>0</DocSecurity>
  <Lines>560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2018-10-28T08:31:00Z</dcterms:created>
  <dcterms:modified xsi:type="dcterms:W3CDTF">2018-10-28T08:31:00Z</dcterms:modified>
</cp:coreProperties>
</file>